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0B" w:rsidRDefault="0017120B" w:rsidP="00962113">
      <w:pPr>
        <w:pStyle w:val="AMainTitleArialBold42pt"/>
      </w:pPr>
      <w:bookmarkStart w:id="0" w:name="_GoBack"/>
      <w:bookmarkEnd w:id="0"/>
    </w:p>
    <w:p w:rsidR="0017120B" w:rsidRDefault="0017120B" w:rsidP="00962113">
      <w:pPr>
        <w:pStyle w:val="AMainTitleArialBold42pt"/>
      </w:pPr>
    </w:p>
    <w:p w:rsidR="00B364E5" w:rsidRDefault="00B364E5" w:rsidP="00B364E5">
      <w:pPr>
        <w:pStyle w:val="BMainSubtitleArialItalic17pt"/>
        <w:spacing w:line="840" w:lineRule="exact"/>
        <w:rPr>
          <w:b/>
          <w:bCs/>
          <w:i w:val="0"/>
          <w:iCs w:val="0"/>
          <w:color w:val="0C2344"/>
          <w:sz w:val="84"/>
          <w:szCs w:val="63"/>
        </w:rPr>
      </w:pPr>
      <w:r>
        <w:rPr>
          <w:b/>
          <w:bCs/>
          <w:i w:val="0"/>
          <w:iCs w:val="0"/>
          <w:color w:val="0C2344"/>
          <w:sz w:val="84"/>
          <w:szCs w:val="63"/>
        </w:rPr>
        <w:t>Communications Plan</w:t>
      </w:r>
    </w:p>
    <w:p w:rsidR="00B364E5" w:rsidRPr="00B364E5" w:rsidRDefault="00B364E5" w:rsidP="00B364E5">
      <w:pPr>
        <w:pStyle w:val="BMainSubtitleArialItalic17pt"/>
        <w:spacing w:line="240" w:lineRule="auto"/>
        <w:rPr>
          <w:i w:val="0"/>
          <w:color w:val="0C2344"/>
          <w:sz w:val="36"/>
          <w:szCs w:val="36"/>
        </w:rPr>
      </w:pPr>
    </w:p>
    <w:p w:rsidR="00B364E5" w:rsidRPr="00962113" w:rsidRDefault="00B364E5" w:rsidP="00962113">
      <w:pPr>
        <w:pStyle w:val="DSubheadLevel1ArialBold14ptLB"/>
        <w:rPr>
          <w:i/>
          <w:sz w:val="36"/>
          <w:szCs w:val="36"/>
        </w:rPr>
      </w:pPr>
      <w:r w:rsidRPr="00962113">
        <w:rPr>
          <w:sz w:val="36"/>
          <w:szCs w:val="36"/>
        </w:rPr>
        <w:t>Insert title here</w:t>
      </w:r>
    </w:p>
    <w:p w:rsidR="00B364E5" w:rsidRPr="00B364E5" w:rsidRDefault="00B364E5" w:rsidP="00962113">
      <w:pPr>
        <w:pStyle w:val="DSubheadLevel1ArialBold14ptLB"/>
      </w:pPr>
    </w:p>
    <w:p w:rsidR="00B364E5" w:rsidRPr="00B364E5" w:rsidRDefault="00B364E5" w:rsidP="00962113">
      <w:pPr>
        <w:pStyle w:val="DSubheadLevel1ArialBold14ptLB"/>
      </w:pPr>
    </w:p>
    <w:p w:rsidR="00B364E5" w:rsidRPr="00B364E5" w:rsidRDefault="00B364E5" w:rsidP="00962113">
      <w:pPr>
        <w:pStyle w:val="DSubheadLevel1ArialBold14ptLB"/>
      </w:pPr>
    </w:p>
    <w:p w:rsidR="00B364E5" w:rsidRPr="00B364E5" w:rsidRDefault="00B364E5" w:rsidP="00B364E5">
      <w:pPr>
        <w:pStyle w:val="GCopy"/>
        <w:rPr>
          <w:b/>
          <w:i/>
          <w:sz w:val="28"/>
          <w:szCs w:val="28"/>
        </w:rPr>
      </w:pPr>
      <w:r w:rsidRPr="00B364E5">
        <w:rPr>
          <w:b/>
          <w:sz w:val="28"/>
          <w:szCs w:val="28"/>
        </w:rPr>
        <w:t>Department</w:t>
      </w:r>
      <w:r w:rsidR="002230D3">
        <w:rPr>
          <w:b/>
          <w:sz w:val="28"/>
          <w:szCs w:val="28"/>
        </w:rPr>
        <w:t>/unit</w:t>
      </w:r>
      <w:r w:rsidRPr="00B364E5">
        <w:rPr>
          <w:b/>
          <w:sz w:val="28"/>
          <w:szCs w:val="28"/>
        </w:rPr>
        <w:t xml:space="preserve">: </w:t>
      </w:r>
      <w:r w:rsidR="002230D3" w:rsidRPr="002230D3">
        <w:rPr>
          <w:sz w:val="28"/>
          <w:szCs w:val="28"/>
        </w:rPr>
        <w:t>xx</w:t>
      </w:r>
    </w:p>
    <w:p w:rsidR="00B364E5" w:rsidRPr="002230D3" w:rsidRDefault="00B364E5" w:rsidP="00B364E5">
      <w:pPr>
        <w:pStyle w:val="GCopy"/>
        <w:rPr>
          <w:i/>
          <w:sz w:val="28"/>
          <w:szCs w:val="28"/>
        </w:rPr>
      </w:pPr>
      <w:r w:rsidRPr="002230D3">
        <w:rPr>
          <w:sz w:val="28"/>
          <w:szCs w:val="28"/>
        </w:rPr>
        <w:t>Version x, Month, year</w:t>
      </w:r>
    </w:p>
    <w:p w:rsidR="0017120B" w:rsidRPr="0017120B" w:rsidRDefault="0017120B" w:rsidP="0017120B"/>
    <w:p w:rsidR="0017120B" w:rsidRPr="0017120B" w:rsidRDefault="0017120B" w:rsidP="0017120B"/>
    <w:p w:rsidR="0017120B" w:rsidRPr="0017120B" w:rsidRDefault="0017120B" w:rsidP="0017120B"/>
    <w:p w:rsidR="0017120B" w:rsidRPr="0017120B" w:rsidRDefault="0017120B" w:rsidP="0017120B"/>
    <w:p w:rsidR="0017120B" w:rsidRPr="0017120B" w:rsidRDefault="0017120B" w:rsidP="0017120B"/>
    <w:p w:rsidR="0017120B" w:rsidRPr="0017120B" w:rsidRDefault="0017120B" w:rsidP="0017120B"/>
    <w:p w:rsidR="0017120B" w:rsidRDefault="0017120B" w:rsidP="0017120B"/>
    <w:p w:rsidR="00832FCC" w:rsidRDefault="00832FCC" w:rsidP="0017120B">
      <w:pPr>
        <w:tabs>
          <w:tab w:val="center" w:pos="5160"/>
        </w:tabs>
      </w:pPr>
    </w:p>
    <w:p w:rsidR="00B364E5" w:rsidRDefault="00B364E5" w:rsidP="0017120B">
      <w:pPr>
        <w:tabs>
          <w:tab w:val="center" w:pos="5160"/>
        </w:tabs>
      </w:pPr>
    </w:p>
    <w:p w:rsidR="00B364E5" w:rsidRPr="0017120B" w:rsidRDefault="00B364E5" w:rsidP="0017120B">
      <w:pPr>
        <w:tabs>
          <w:tab w:val="center" w:pos="5160"/>
        </w:tabs>
        <w:sectPr w:rsidR="00B364E5" w:rsidRPr="0017120B" w:rsidSect="00212970">
          <w:footerReference w:type="default" r:id="rId8"/>
          <w:headerReference w:type="first" r:id="rId9"/>
          <w:pgSz w:w="12240" w:h="15840"/>
          <w:pgMar w:top="840" w:right="840" w:bottom="840" w:left="840" w:header="840" w:footer="840" w:gutter="240"/>
          <w:cols w:space="708"/>
          <w:titlePg/>
          <w:docGrid w:linePitch="360"/>
        </w:sectPr>
      </w:pPr>
    </w:p>
    <w:p w:rsidR="00037B10" w:rsidRPr="00037B10" w:rsidRDefault="000139E2" w:rsidP="00037B10">
      <w:pPr>
        <w:pStyle w:val="CMainSectionHeaderArialBold20pt"/>
      </w:pPr>
      <w:r>
        <w:lastRenderedPageBreak/>
        <w:t>Background</w:t>
      </w:r>
    </w:p>
    <w:p w:rsidR="00180240" w:rsidRPr="00180240" w:rsidRDefault="008B27EF" w:rsidP="00180240">
      <w:pPr>
        <w:pStyle w:val="DSubheadLevel1ArialBold14ptLB"/>
        <w:rPr>
          <w:rFonts w:cstheme="minorBidi"/>
          <w:b w:val="0"/>
          <w:bCs w:val="0"/>
          <w:color w:val="000000"/>
          <w:sz w:val="22"/>
          <w:szCs w:val="24"/>
        </w:rPr>
      </w:pPr>
      <w:bookmarkStart w:id="1" w:name="_Toc503967600"/>
      <w:r w:rsidRPr="008B27EF">
        <w:rPr>
          <w:rFonts w:cstheme="minorBidi"/>
          <w:b w:val="0"/>
          <w:bCs w:val="0"/>
          <w:color w:val="000000"/>
          <w:sz w:val="22"/>
          <w:szCs w:val="24"/>
        </w:rPr>
        <w:t xml:space="preserve">A communication plan identifies </w:t>
      </w:r>
      <w:r>
        <w:rPr>
          <w:rFonts w:cstheme="minorBidi"/>
          <w:b w:val="0"/>
          <w:bCs w:val="0"/>
          <w:color w:val="000000"/>
          <w:sz w:val="22"/>
          <w:szCs w:val="24"/>
        </w:rPr>
        <w:t>who your audience are and how you will communicate to them</w:t>
      </w:r>
      <w:r w:rsidRPr="008B27EF">
        <w:rPr>
          <w:rFonts w:cstheme="minorBidi"/>
          <w:b w:val="0"/>
          <w:bCs w:val="0"/>
          <w:color w:val="000000"/>
          <w:sz w:val="22"/>
          <w:szCs w:val="24"/>
        </w:rPr>
        <w:t>. Communication planning helps to ensure that everyone who needs to be informed</w:t>
      </w:r>
      <w:r w:rsidR="00E13902">
        <w:rPr>
          <w:rFonts w:cstheme="minorBidi"/>
          <w:b w:val="0"/>
          <w:bCs w:val="0"/>
          <w:color w:val="000000"/>
          <w:sz w:val="22"/>
          <w:szCs w:val="24"/>
        </w:rPr>
        <w:t xml:space="preserve"> receives the information </w:t>
      </w:r>
      <w:r>
        <w:rPr>
          <w:rFonts w:cstheme="minorBidi"/>
          <w:b w:val="0"/>
          <w:bCs w:val="0"/>
          <w:color w:val="000000"/>
          <w:sz w:val="22"/>
          <w:szCs w:val="24"/>
        </w:rPr>
        <w:t>need</w:t>
      </w:r>
      <w:r w:rsidR="00E13902">
        <w:rPr>
          <w:rFonts w:cstheme="minorBidi"/>
          <w:b w:val="0"/>
          <w:bCs w:val="0"/>
          <w:color w:val="000000"/>
          <w:sz w:val="22"/>
          <w:szCs w:val="24"/>
        </w:rPr>
        <w:t>ed</w:t>
      </w:r>
      <w:r w:rsidRPr="008B27EF">
        <w:rPr>
          <w:rFonts w:cstheme="minorBidi"/>
          <w:b w:val="0"/>
          <w:bCs w:val="0"/>
          <w:color w:val="000000"/>
          <w:sz w:val="22"/>
          <w:szCs w:val="24"/>
        </w:rPr>
        <w:t>.</w:t>
      </w:r>
      <w:r w:rsidR="008A3EC7">
        <w:rPr>
          <w:rFonts w:cstheme="minorBidi"/>
          <w:b w:val="0"/>
          <w:bCs w:val="0"/>
          <w:color w:val="000000"/>
          <w:sz w:val="22"/>
          <w:szCs w:val="24"/>
        </w:rPr>
        <w:t xml:space="preserve"> </w:t>
      </w:r>
      <w:r w:rsidR="008A3EC7" w:rsidRPr="00180240">
        <w:rPr>
          <w:rFonts w:cstheme="minorBidi"/>
          <w:b w:val="0"/>
          <w:bCs w:val="0"/>
          <w:color w:val="000000"/>
          <w:sz w:val="22"/>
          <w:szCs w:val="24"/>
        </w:rPr>
        <w:t>Provide a brief description of the project, how the project aligns to UBC’s priorities and any previous activities.</w:t>
      </w:r>
    </w:p>
    <w:p w:rsidR="00180240" w:rsidRPr="00180240" w:rsidRDefault="00180240" w:rsidP="00180240">
      <w:pPr>
        <w:pStyle w:val="DSubheadLevel1ArialBold14ptLB"/>
      </w:pPr>
      <w:r w:rsidRPr="00180240">
        <w:t xml:space="preserve">Research </w:t>
      </w:r>
    </w:p>
    <w:p w:rsidR="00180240" w:rsidRPr="00180240" w:rsidRDefault="00180240" w:rsidP="00180240">
      <w:pPr>
        <w:pStyle w:val="DSubheadLevel1ArialBold14ptLB"/>
        <w:rPr>
          <w:rFonts w:cstheme="minorBidi"/>
          <w:b w:val="0"/>
          <w:bCs w:val="0"/>
          <w:color w:val="000000"/>
          <w:sz w:val="22"/>
          <w:szCs w:val="24"/>
        </w:rPr>
      </w:pPr>
      <w:r w:rsidRPr="00180240">
        <w:rPr>
          <w:rFonts w:cstheme="minorBidi"/>
          <w:b w:val="0"/>
          <w:bCs w:val="0"/>
          <w:color w:val="000000"/>
          <w:sz w:val="22"/>
          <w:szCs w:val="24"/>
        </w:rPr>
        <w:t xml:space="preserve">If any research has been conducted (formal and informal methods such as surveys, focus groups or pulse-taking) include a summary of this research, in particular the key findings and implications of this.  Outline research findings that demonstrate the need for communication and support the proposed approach. </w:t>
      </w:r>
    </w:p>
    <w:p w:rsidR="00180240" w:rsidRPr="00180240" w:rsidRDefault="00180240" w:rsidP="00180240">
      <w:pPr>
        <w:pStyle w:val="DSubheadLevel1ArialBold14ptLB"/>
      </w:pPr>
      <w:r w:rsidRPr="00180240">
        <w:t xml:space="preserve">Opportunity </w:t>
      </w:r>
    </w:p>
    <w:p w:rsidR="00440E7F" w:rsidRDefault="00180240" w:rsidP="00180240">
      <w:pPr>
        <w:pStyle w:val="DSubheadLevel1ArialBold14ptLB"/>
      </w:pPr>
      <w:r w:rsidRPr="00180240">
        <w:rPr>
          <w:rFonts w:cstheme="minorBidi"/>
          <w:b w:val="0"/>
          <w:bCs w:val="0"/>
          <w:color w:val="000000"/>
          <w:sz w:val="22"/>
          <w:szCs w:val="24"/>
        </w:rPr>
        <w:t>Identify the specific communications problem or opportunity that this plan will address.</w:t>
      </w:r>
    </w:p>
    <w:p w:rsidR="0003114E" w:rsidRDefault="0003114E" w:rsidP="00CF7497">
      <w:pPr>
        <w:pStyle w:val="GCopy"/>
      </w:pPr>
    </w:p>
    <w:bookmarkEnd w:id="1"/>
    <w:p w:rsidR="00180240" w:rsidRDefault="00180240" w:rsidP="00180240">
      <w:pPr>
        <w:pStyle w:val="CMainSectionHeaderArialBold20pt"/>
      </w:pPr>
      <w:r>
        <w:t>Intended Audience</w:t>
      </w:r>
    </w:p>
    <w:p w:rsidR="00180240" w:rsidRDefault="00180240" w:rsidP="00180240">
      <w:pPr>
        <w:pStyle w:val="DSubheadLevel1ArialBold14ptLB"/>
      </w:pPr>
      <w:r>
        <w:t>Primary</w:t>
      </w:r>
    </w:p>
    <w:p w:rsidR="00180240" w:rsidRDefault="00180240" w:rsidP="00180240">
      <w:pPr>
        <w:pStyle w:val="GCopy"/>
      </w:pPr>
      <w:r>
        <w:t>Describe who your communications need to reach. Segment your audiences into different groups based on common features, demographics or requirements needed.</w:t>
      </w:r>
    </w:p>
    <w:p w:rsidR="00180240" w:rsidRDefault="00871A2A" w:rsidP="00180240">
      <w:pPr>
        <w:pStyle w:val="DSubheadLevel1ArialBold14ptLB"/>
      </w:pPr>
      <w:r>
        <w:t>Secondary</w:t>
      </w:r>
    </w:p>
    <w:p w:rsidR="00CF7497" w:rsidRDefault="00180240" w:rsidP="00180240">
      <w:pPr>
        <w:pStyle w:val="GCopy"/>
      </w:pPr>
      <w:r>
        <w:t>Not everyone needs the same level of attention, but some secondary audiences can be key influencers or supporters of the primary effort.</w:t>
      </w:r>
    </w:p>
    <w:p w:rsidR="00180240" w:rsidRDefault="00180240" w:rsidP="00180240">
      <w:pPr>
        <w:pStyle w:val="GCopy"/>
      </w:pPr>
    </w:p>
    <w:p w:rsidR="00B63E2F" w:rsidRPr="000139E2" w:rsidRDefault="00B63E2F" w:rsidP="00B63E2F">
      <w:pPr>
        <w:pStyle w:val="CMainSectionHeaderArialBold20pt"/>
      </w:pPr>
      <w:r>
        <w:t>Goals &amp; Objectives</w:t>
      </w:r>
    </w:p>
    <w:p w:rsidR="00180240" w:rsidRDefault="00180240" w:rsidP="00180240">
      <w:pPr>
        <w:pStyle w:val="GCopy"/>
      </w:pPr>
      <w:r w:rsidRPr="00180240">
        <w:rPr>
          <w:b/>
        </w:rPr>
        <w:t xml:space="preserve">Goals </w:t>
      </w:r>
      <w:r>
        <w:t>are usually broad and discuss general intentions. They are abstract and can be difficult to impartially evaluate.</w:t>
      </w:r>
    </w:p>
    <w:p w:rsidR="00180240" w:rsidRDefault="00180240" w:rsidP="00180240">
      <w:pPr>
        <w:pStyle w:val="GCopy"/>
      </w:pPr>
      <w:r w:rsidRPr="00180240">
        <w:rPr>
          <w:b/>
        </w:rPr>
        <w:t>Objectives</w:t>
      </w:r>
      <w:r>
        <w:t xml:space="preserve"> are more precise and concrete supports for the goal. Objectives typically are results-based versus activities-based and are most often stated in terms of behaviours or beliefs. When writing objectives you need to ensure they are S.M.A.R.T – specific, measurable, achievable, realistic and time-bound. The objectives below offer some ideas of common objectives pursued to achieve a goal.</w:t>
      </w:r>
    </w:p>
    <w:p w:rsidR="00180240" w:rsidRDefault="00180240" w:rsidP="00180240">
      <w:pPr>
        <w:pStyle w:val="DSubheadLevel1ArialBold14ptLB"/>
      </w:pPr>
      <w:r>
        <w:t>Goal 1</w:t>
      </w:r>
    </w:p>
    <w:p w:rsidR="00180240" w:rsidRDefault="00180240" w:rsidP="00180240">
      <w:pPr>
        <w:pStyle w:val="ESubheadLevel2ArialBold10ptLB"/>
      </w:pPr>
      <w:r>
        <w:t>Objective A</w:t>
      </w:r>
    </w:p>
    <w:p w:rsidR="00180240" w:rsidRDefault="00180240" w:rsidP="00180240">
      <w:pPr>
        <w:pStyle w:val="GCopy"/>
      </w:pPr>
      <w:r>
        <w:t xml:space="preserve">Awareness: to increase target audience’s awareness that the client undertaking a new activity. </w:t>
      </w:r>
    </w:p>
    <w:p w:rsidR="00180240" w:rsidRDefault="00180240" w:rsidP="00180240">
      <w:pPr>
        <w:pStyle w:val="ESubheadLevel2ArialBold10ptLB"/>
      </w:pPr>
      <w:r>
        <w:lastRenderedPageBreak/>
        <w:t>Objective B</w:t>
      </w:r>
    </w:p>
    <w:p w:rsidR="00180240" w:rsidRDefault="00180240" w:rsidP="00180240">
      <w:pPr>
        <w:pStyle w:val="GCopy"/>
      </w:pPr>
      <w:r>
        <w:t>Comprehension: to increase the target audience’s understanding of specific client goals or services.</w:t>
      </w:r>
    </w:p>
    <w:p w:rsidR="00180240" w:rsidRDefault="00180240" w:rsidP="00180240">
      <w:pPr>
        <w:pStyle w:val="ESubheadLevel2ArialBold10ptLB"/>
      </w:pPr>
      <w:r>
        <w:t>Objective C</w:t>
      </w:r>
    </w:p>
    <w:p w:rsidR="00180240" w:rsidRDefault="00180240" w:rsidP="00180240">
      <w:pPr>
        <w:pStyle w:val="GCopy"/>
      </w:pPr>
      <w:r>
        <w:t>Conviction: to build reputation or share achievements with the target audience.</w:t>
      </w:r>
    </w:p>
    <w:p w:rsidR="00180240" w:rsidRDefault="00180240" w:rsidP="00180240">
      <w:pPr>
        <w:pStyle w:val="ESubheadLevel2ArialBold10ptLB"/>
      </w:pPr>
      <w:r>
        <w:t>Objective D</w:t>
      </w:r>
    </w:p>
    <w:p w:rsidR="00180240" w:rsidRDefault="00180240" w:rsidP="00180240">
      <w:pPr>
        <w:pStyle w:val="GCopy"/>
      </w:pPr>
      <w:r>
        <w:t>Action: to have the target audience to participate in an activity or provide feedback for planning or evaluation.</w:t>
      </w:r>
    </w:p>
    <w:p w:rsidR="00180240" w:rsidRDefault="00180240" w:rsidP="00180240">
      <w:pPr>
        <w:pStyle w:val="DSubheadLevel1ArialBold14ptLB"/>
      </w:pPr>
      <w:r>
        <w:t>Goal 2</w:t>
      </w:r>
    </w:p>
    <w:p w:rsidR="00180240" w:rsidRDefault="00180240" w:rsidP="00180240">
      <w:pPr>
        <w:pStyle w:val="GCopy"/>
      </w:pPr>
      <w:r>
        <w:t>You may have more than one ultimate goal. This goal will have its own objectives.</w:t>
      </w:r>
    </w:p>
    <w:p w:rsidR="00180240" w:rsidRDefault="00180240" w:rsidP="00180240">
      <w:pPr>
        <w:pStyle w:val="ESubheadLevel2ArialBold10ptLB"/>
      </w:pPr>
      <w:r>
        <w:t>Objective A</w:t>
      </w:r>
    </w:p>
    <w:p w:rsidR="00180240" w:rsidRDefault="00180240" w:rsidP="00180240">
      <w:pPr>
        <w:pStyle w:val="GCopy"/>
      </w:pPr>
      <w:r>
        <w:t xml:space="preserve">Awareness: to increase target audience’s awareness that the client undertaking a new activity. </w:t>
      </w:r>
    </w:p>
    <w:p w:rsidR="00180240" w:rsidRDefault="00180240" w:rsidP="00180240">
      <w:pPr>
        <w:pStyle w:val="ESubheadLevel2ArialBold10ptLB"/>
      </w:pPr>
      <w:r>
        <w:t>Objective B</w:t>
      </w:r>
    </w:p>
    <w:p w:rsidR="00180240" w:rsidRDefault="00180240" w:rsidP="00180240">
      <w:pPr>
        <w:pStyle w:val="GCopy"/>
      </w:pPr>
      <w:r>
        <w:t>Comprehension: to increase the target audience’s understanding of specific client goals or services.</w:t>
      </w:r>
    </w:p>
    <w:p w:rsidR="00180240" w:rsidRDefault="00180240" w:rsidP="00180240">
      <w:pPr>
        <w:pStyle w:val="ESubheadLevel2ArialBold10ptLB"/>
      </w:pPr>
      <w:r>
        <w:t>Objective C</w:t>
      </w:r>
    </w:p>
    <w:p w:rsidR="00180240" w:rsidRDefault="00180240" w:rsidP="00180240">
      <w:pPr>
        <w:pStyle w:val="GCopy"/>
      </w:pPr>
      <w:r>
        <w:t>Conviction: to build reputation or share achievements with the target audience.</w:t>
      </w:r>
    </w:p>
    <w:p w:rsidR="00180240" w:rsidRDefault="00180240" w:rsidP="00180240">
      <w:pPr>
        <w:pStyle w:val="ESubheadLevel2ArialBold10ptLB"/>
      </w:pPr>
      <w:r>
        <w:t>Objective D</w:t>
      </w:r>
    </w:p>
    <w:p w:rsidR="00180240" w:rsidRDefault="00180240" w:rsidP="00180240">
      <w:pPr>
        <w:pStyle w:val="GCopy"/>
      </w:pPr>
      <w:r>
        <w:t>Action: to have the target audience to participate in an activity or provide feedback for planning or evaluation.</w:t>
      </w:r>
    </w:p>
    <w:p w:rsidR="004136E8" w:rsidRPr="000139E2" w:rsidRDefault="004136E8" w:rsidP="004136E8">
      <w:pPr>
        <w:pStyle w:val="CMainSectionHeaderArialBold20pt"/>
      </w:pPr>
      <w:r>
        <w:t>Approach</w:t>
      </w:r>
    </w:p>
    <w:p w:rsidR="00761F88" w:rsidRDefault="00180240" w:rsidP="00180240">
      <w:pPr>
        <w:pStyle w:val="GCopy"/>
      </w:pPr>
      <w:r w:rsidRPr="00180240">
        <w:t>Define the scope of this strategy, and if necessary explain what the strategy does not cover and why. What tone will to be used in communication (serious, funny, thoughtful, etc.), the approach (e.g. high/low fanfare, high/low audience involvement), and whether you will use a lead spokesperson.</w:t>
      </w:r>
    </w:p>
    <w:p w:rsidR="004136E8" w:rsidRDefault="004136E8" w:rsidP="004136E8">
      <w:pPr>
        <w:pStyle w:val="CMainSectionHeaderArialBold20pt"/>
      </w:pPr>
      <w:r>
        <w:t>Key Messages</w:t>
      </w:r>
    </w:p>
    <w:p w:rsidR="00180240" w:rsidRDefault="00180240" w:rsidP="00180240">
      <w:pPr>
        <w:pStyle w:val="GCopy"/>
      </w:pPr>
      <w:r>
        <w:t>Key messages should be simple, memorable and address the question “what’s in it for me?”If there was one thing that you would want your target audience to remember in order to support the goals and objectives, what would that message be? Expand that key thought to several messages you want your audiences to specifically remember. You may need to establish specific messages for specific audiences.</w:t>
      </w:r>
    </w:p>
    <w:p w:rsidR="00180240" w:rsidRDefault="00180240" w:rsidP="00180240">
      <w:pPr>
        <w:pStyle w:val="DSubheadLevel1ArialBold14ptLB"/>
      </w:pPr>
      <w:r>
        <w:t>Message 1</w:t>
      </w:r>
    </w:p>
    <w:p w:rsidR="00180240" w:rsidRPr="00180240" w:rsidRDefault="00180240" w:rsidP="00180240">
      <w:pPr>
        <w:pStyle w:val="GCopy"/>
      </w:pPr>
      <w:r>
        <w:t>Include a</w:t>
      </w:r>
      <w:r w:rsidRPr="00180240">
        <w:t>ny specific sub messages or audience-specific details.</w:t>
      </w:r>
    </w:p>
    <w:p w:rsidR="00180240" w:rsidRDefault="00180240" w:rsidP="00180240">
      <w:pPr>
        <w:pStyle w:val="DSubheadLevel1ArialBold14ptLB"/>
      </w:pPr>
      <w:r>
        <w:t>Message 2</w:t>
      </w:r>
    </w:p>
    <w:p w:rsidR="00180240" w:rsidRPr="00180240" w:rsidRDefault="00180240" w:rsidP="00180240">
      <w:pPr>
        <w:pStyle w:val="GCopy"/>
      </w:pPr>
      <w:r>
        <w:t>Include a</w:t>
      </w:r>
      <w:r w:rsidRPr="00180240">
        <w:t>ny specific sub messages or audience-specific details.</w:t>
      </w:r>
    </w:p>
    <w:p w:rsidR="00180240" w:rsidRDefault="00180240" w:rsidP="00180240">
      <w:pPr>
        <w:pStyle w:val="DSubheadLevel1ArialBold14ptLB"/>
      </w:pPr>
      <w:r>
        <w:lastRenderedPageBreak/>
        <w:t>Message 3</w:t>
      </w:r>
    </w:p>
    <w:p w:rsidR="00180240" w:rsidRDefault="00180240" w:rsidP="00180240">
      <w:pPr>
        <w:pStyle w:val="GCopy"/>
      </w:pPr>
      <w:r>
        <w:t>Include a</w:t>
      </w:r>
      <w:r w:rsidRPr="00180240">
        <w:t>ny specific sub messages or audience-specific details.</w:t>
      </w:r>
    </w:p>
    <w:p w:rsidR="00871A2A" w:rsidRPr="00180240" w:rsidRDefault="00871A2A" w:rsidP="00871A2A">
      <w:pPr>
        <w:pStyle w:val="CMainSectionHeaderArialBold20pt"/>
      </w:pPr>
      <w:r>
        <w:t>Communications Risks</w:t>
      </w:r>
    </w:p>
    <w:p w:rsidR="00871A2A" w:rsidRDefault="00871A2A" w:rsidP="00871A2A">
      <w:pPr>
        <w:pStyle w:val="GCopy"/>
      </w:pPr>
      <w:r>
        <w:t>Detail any issues that may negatively impact on the success of your communications.</w:t>
      </w:r>
    </w:p>
    <w:p w:rsidR="00871A2A" w:rsidRDefault="00871A2A" w:rsidP="00871A2A">
      <w:pPr>
        <w:pStyle w:val="DSubheadLevel1ArialBold14ptLB"/>
      </w:pPr>
      <w:r>
        <w:t>Risk 1</w:t>
      </w:r>
    </w:p>
    <w:p w:rsidR="00871A2A" w:rsidRDefault="00871A2A" w:rsidP="00871A2A">
      <w:pPr>
        <w:pStyle w:val="GCopy"/>
      </w:pPr>
      <w:r>
        <w:t>Identify any specifics on risk and mitigation strategies</w:t>
      </w:r>
    </w:p>
    <w:p w:rsidR="00871A2A" w:rsidRDefault="00871A2A" w:rsidP="00871A2A">
      <w:pPr>
        <w:pStyle w:val="DSubheadLevel1ArialBold14ptLB"/>
      </w:pPr>
      <w:r>
        <w:t>Risk 2</w:t>
      </w:r>
    </w:p>
    <w:p w:rsidR="00871A2A" w:rsidRDefault="00871A2A" w:rsidP="00871A2A">
      <w:pPr>
        <w:pStyle w:val="GCopy"/>
      </w:pPr>
      <w:r>
        <w:t>Identify any specifics on risk and mitigation strategies</w:t>
      </w:r>
    </w:p>
    <w:p w:rsidR="007433FB" w:rsidRPr="007433FB" w:rsidRDefault="007433FB" w:rsidP="007433FB">
      <w:pPr>
        <w:pStyle w:val="GCopy"/>
      </w:pPr>
    </w:p>
    <w:p w:rsidR="007433FB" w:rsidRPr="007433FB" w:rsidRDefault="007433FB" w:rsidP="007433FB">
      <w:pPr>
        <w:pStyle w:val="GCopy"/>
      </w:pPr>
    </w:p>
    <w:p w:rsidR="007433FB" w:rsidRPr="007433FB" w:rsidRDefault="007433FB" w:rsidP="007433FB">
      <w:pPr>
        <w:pStyle w:val="GCopy"/>
      </w:pPr>
    </w:p>
    <w:p w:rsidR="007433FB" w:rsidRDefault="007433FB" w:rsidP="007433FB">
      <w:pPr>
        <w:pStyle w:val="GCopy"/>
      </w:pPr>
    </w:p>
    <w:p w:rsidR="007433FB" w:rsidRDefault="007433FB" w:rsidP="007433FB">
      <w:pPr>
        <w:pStyle w:val="GCopy"/>
      </w:pPr>
    </w:p>
    <w:p w:rsidR="007433FB" w:rsidRDefault="007433FB" w:rsidP="007433FB">
      <w:pPr>
        <w:pStyle w:val="GCopy"/>
      </w:pPr>
    </w:p>
    <w:p w:rsidR="007433FB" w:rsidRDefault="007433FB" w:rsidP="007433FB">
      <w:pPr>
        <w:pStyle w:val="GCopy"/>
      </w:pPr>
    </w:p>
    <w:p w:rsidR="007433FB" w:rsidRDefault="007433FB" w:rsidP="007433FB">
      <w:pPr>
        <w:pStyle w:val="GCopy"/>
      </w:pPr>
    </w:p>
    <w:p w:rsidR="007433FB" w:rsidRPr="007433FB" w:rsidRDefault="007433FB" w:rsidP="007433FB">
      <w:pPr>
        <w:pStyle w:val="GCopy"/>
      </w:pPr>
    </w:p>
    <w:p w:rsidR="007433FB" w:rsidRDefault="007433FB" w:rsidP="007433FB">
      <w:pPr>
        <w:pStyle w:val="GCopy"/>
        <w:sectPr w:rsidR="007433FB" w:rsidSect="004136E8">
          <w:headerReference w:type="first" r:id="rId10"/>
          <w:footerReference w:type="first" r:id="rId11"/>
          <w:pgSz w:w="12240" w:h="15840"/>
          <w:pgMar w:top="1440" w:right="1008" w:bottom="1440" w:left="1008" w:header="835" w:footer="835" w:gutter="245"/>
          <w:cols w:space="708"/>
          <w:titlePg/>
          <w:docGrid w:linePitch="360"/>
        </w:sectPr>
      </w:pPr>
    </w:p>
    <w:p w:rsidR="007433FB" w:rsidRPr="00F22259" w:rsidRDefault="007433FB" w:rsidP="007433FB">
      <w:pPr>
        <w:pStyle w:val="CMainSectionHeaderArialBold20pt"/>
      </w:pPr>
      <w:r w:rsidRPr="00F22259">
        <w:lastRenderedPageBreak/>
        <w:t>Scheduled tactics</w:t>
      </w:r>
    </w:p>
    <w:p w:rsidR="007433FB" w:rsidRDefault="007433FB" w:rsidP="007433FB">
      <w:pPr>
        <w:pStyle w:val="GCopy"/>
      </w:pPr>
      <w:r w:rsidRPr="007433FB">
        <w:t>Some face-to-face communications will happen through the project itself through information gathering meetings. All people speaking on behalf of the project should have reviewed this plan and be familiar with its content. All milestone communications will be in the table below, with ongoing communications demarcated</w:t>
      </w:r>
      <w:r>
        <w:t xml:space="preserve"> in the following table</w:t>
      </w:r>
      <w:r w:rsidRPr="007433FB">
        <w:t xml:space="preserve"> </w:t>
      </w:r>
    </w:p>
    <w:p w:rsidR="007433FB" w:rsidRPr="00F22259" w:rsidRDefault="007433FB" w:rsidP="007433FB">
      <w:pPr>
        <w:pStyle w:val="DSubheadLevel1ArialBold14ptLB"/>
      </w:pPr>
      <w:r w:rsidRPr="00F22259">
        <w:t>Phase 1</w:t>
      </w:r>
    </w:p>
    <w:tbl>
      <w:tblPr>
        <w:tblStyle w:val="TableGrid"/>
        <w:tblW w:w="0" w:type="auto"/>
        <w:tblLook w:val="04A0" w:firstRow="1" w:lastRow="0" w:firstColumn="1" w:lastColumn="0" w:noHBand="0" w:noVBand="1"/>
      </w:tblPr>
      <w:tblGrid>
        <w:gridCol w:w="1953"/>
        <w:gridCol w:w="1968"/>
        <w:gridCol w:w="2095"/>
        <w:gridCol w:w="1976"/>
        <w:gridCol w:w="1977"/>
      </w:tblGrid>
      <w:tr w:rsidR="00BD4673" w:rsidTr="000D69DF">
        <w:trPr>
          <w:trHeight w:val="432"/>
        </w:trPr>
        <w:tc>
          <w:tcPr>
            <w:tcW w:w="1953" w:type="dxa"/>
            <w:shd w:val="clear" w:color="auto" w:fill="00A7E1"/>
            <w:vAlign w:val="center"/>
          </w:tcPr>
          <w:p w:rsidR="00BD4673" w:rsidRDefault="00BD4673" w:rsidP="00723218">
            <w:pPr>
              <w:pStyle w:val="TableColumnHead"/>
            </w:pPr>
            <w:r>
              <w:t>Date</w:t>
            </w:r>
          </w:p>
        </w:tc>
        <w:tc>
          <w:tcPr>
            <w:tcW w:w="1968" w:type="dxa"/>
            <w:shd w:val="clear" w:color="auto" w:fill="00A7E1"/>
            <w:vAlign w:val="center"/>
          </w:tcPr>
          <w:p w:rsidR="00BD4673" w:rsidRDefault="00BD4673" w:rsidP="00723218">
            <w:pPr>
              <w:pStyle w:val="TableColumnHead"/>
            </w:pPr>
            <w:r>
              <w:t>Audience</w:t>
            </w:r>
          </w:p>
        </w:tc>
        <w:tc>
          <w:tcPr>
            <w:tcW w:w="2095" w:type="dxa"/>
            <w:shd w:val="clear" w:color="auto" w:fill="00A7E1"/>
            <w:vAlign w:val="center"/>
          </w:tcPr>
          <w:p w:rsidR="00BD4673" w:rsidRDefault="00BD4673" w:rsidP="00723218">
            <w:pPr>
              <w:pStyle w:val="TableColumnHead"/>
            </w:pPr>
            <w:r>
              <w:t>Activity/Description</w:t>
            </w:r>
          </w:p>
        </w:tc>
        <w:tc>
          <w:tcPr>
            <w:tcW w:w="1976" w:type="dxa"/>
            <w:shd w:val="clear" w:color="auto" w:fill="00A7E1"/>
            <w:vAlign w:val="center"/>
          </w:tcPr>
          <w:p w:rsidR="00BD4673" w:rsidRDefault="00BD4673" w:rsidP="00723218">
            <w:pPr>
              <w:pStyle w:val="TableColumnHead"/>
            </w:pPr>
            <w:r>
              <w:t>Deliverables</w:t>
            </w:r>
          </w:p>
        </w:tc>
        <w:tc>
          <w:tcPr>
            <w:tcW w:w="1977" w:type="dxa"/>
            <w:shd w:val="clear" w:color="auto" w:fill="00A7E1"/>
            <w:vAlign w:val="center"/>
          </w:tcPr>
          <w:p w:rsidR="00BD4673" w:rsidRDefault="00BD4673" w:rsidP="00723218">
            <w:pPr>
              <w:pStyle w:val="TableColumnHead"/>
            </w:pPr>
            <w:r>
              <w:t>Responsible</w:t>
            </w:r>
          </w:p>
        </w:tc>
      </w:tr>
      <w:tr w:rsidR="00BD4673" w:rsidTr="00723218">
        <w:trPr>
          <w:trHeight w:val="288"/>
        </w:trPr>
        <w:tc>
          <w:tcPr>
            <w:tcW w:w="1953" w:type="dxa"/>
          </w:tcPr>
          <w:p w:rsidR="00BD4673" w:rsidRDefault="00BD4673" w:rsidP="00D15ADB">
            <w:pPr>
              <w:pStyle w:val="TableCopy"/>
            </w:pPr>
          </w:p>
        </w:tc>
        <w:tc>
          <w:tcPr>
            <w:tcW w:w="1968" w:type="dxa"/>
          </w:tcPr>
          <w:p w:rsidR="00BD4673" w:rsidRDefault="00BD4673" w:rsidP="00D15ADB">
            <w:pPr>
              <w:pStyle w:val="TableCopy"/>
            </w:pPr>
          </w:p>
        </w:tc>
        <w:tc>
          <w:tcPr>
            <w:tcW w:w="2095" w:type="dxa"/>
          </w:tcPr>
          <w:p w:rsidR="00BD4673" w:rsidRDefault="00BD4673" w:rsidP="00D15ADB">
            <w:pPr>
              <w:pStyle w:val="TableCopy"/>
            </w:pPr>
          </w:p>
        </w:tc>
        <w:tc>
          <w:tcPr>
            <w:tcW w:w="1976" w:type="dxa"/>
          </w:tcPr>
          <w:p w:rsidR="00BD4673" w:rsidRDefault="00BD4673" w:rsidP="00D15ADB">
            <w:pPr>
              <w:pStyle w:val="TableCopy"/>
            </w:pPr>
          </w:p>
        </w:tc>
        <w:tc>
          <w:tcPr>
            <w:tcW w:w="1977" w:type="dxa"/>
          </w:tcPr>
          <w:p w:rsidR="00BD4673" w:rsidRDefault="00BD4673" w:rsidP="00D15ADB">
            <w:pPr>
              <w:pStyle w:val="TableCopy"/>
            </w:pPr>
          </w:p>
        </w:tc>
      </w:tr>
      <w:tr w:rsidR="00BD4673" w:rsidTr="00723218">
        <w:trPr>
          <w:trHeight w:val="288"/>
        </w:trPr>
        <w:tc>
          <w:tcPr>
            <w:tcW w:w="1953" w:type="dxa"/>
          </w:tcPr>
          <w:p w:rsidR="00BD4673" w:rsidRDefault="00BD4673" w:rsidP="00D15ADB">
            <w:pPr>
              <w:pStyle w:val="TableCopy"/>
            </w:pPr>
          </w:p>
        </w:tc>
        <w:tc>
          <w:tcPr>
            <w:tcW w:w="1968" w:type="dxa"/>
          </w:tcPr>
          <w:p w:rsidR="00BD4673" w:rsidRDefault="00BD4673" w:rsidP="00D15ADB">
            <w:pPr>
              <w:pStyle w:val="TableCopy"/>
            </w:pPr>
          </w:p>
        </w:tc>
        <w:tc>
          <w:tcPr>
            <w:tcW w:w="2095" w:type="dxa"/>
          </w:tcPr>
          <w:p w:rsidR="00BD4673" w:rsidRDefault="00BD4673" w:rsidP="00D15ADB">
            <w:pPr>
              <w:pStyle w:val="TableCopy"/>
            </w:pPr>
          </w:p>
        </w:tc>
        <w:tc>
          <w:tcPr>
            <w:tcW w:w="1976" w:type="dxa"/>
          </w:tcPr>
          <w:p w:rsidR="00BD4673" w:rsidRDefault="00BD4673" w:rsidP="00D15ADB">
            <w:pPr>
              <w:pStyle w:val="TableCopy"/>
            </w:pPr>
          </w:p>
        </w:tc>
        <w:tc>
          <w:tcPr>
            <w:tcW w:w="1977" w:type="dxa"/>
          </w:tcPr>
          <w:p w:rsidR="00BD4673" w:rsidRDefault="00BD4673" w:rsidP="00D15ADB">
            <w:pPr>
              <w:pStyle w:val="TableCopy"/>
            </w:pPr>
          </w:p>
        </w:tc>
      </w:tr>
      <w:tr w:rsidR="00BD4673" w:rsidTr="00723218">
        <w:trPr>
          <w:trHeight w:val="288"/>
        </w:trPr>
        <w:tc>
          <w:tcPr>
            <w:tcW w:w="1953" w:type="dxa"/>
          </w:tcPr>
          <w:p w:rsidR="00BD4673" w:rsidRDefault="00BD4673" w:rsidP="00D15ADB">
            <w:pPr>
              <w:pStyle w:val="TableCopy"/>
            </w:pPr>
          </w:p>
        </w:tc>
        <w:tc>
          <w:tcPr>
            <w:tcW w:w="1968" w:type="dxa"/>
          </w:tcPr>
          <w:p w:rsidR="00BD4673" w:rsidRDefault="00BD4673" w:rsidP="00D15ADB">
            <w:pPr>
              <w:pStyle w:val="TableCopy"/>
            </w:pPr>
          </w:p>
        </w:tc>
        <w:tc>
          <w:tcPr>
            <w:tcW w:w="2095" w:type="dxa"/>
          </w:tcPr>
          <w:p w:rsidR="00BD4673" w:rsidRDefault="00BD4673" w:rsidP="00D15ADB">
            <w:pPr>
              <w:pStyle w:val="TableCopy"/>
            </w:pPr>
          </w:p>
        </w:tc>
        <w:tc>
          <w:tcPr>
            <w:tcW w:w="1976" w:type="dxa"/>
          </w:tcPr>
          <w:p w:rsidR="00BD4673" w:rsidRDefault="00BD4673" w:rsidP="00D15ADB">
            <w:pPr>
              <w:pStyle w:val="TableCopy"/>
            </w:pPr>
          </w:p>
        </w:tc>
        <w:tc>
          <w:tcPr>
            <w:tcW w:w="1977" w:type="dxa"/>
          </w:tcPr>
          <w:p w:rsidR="00BD4673" w:rsidRDefault="00BD4673" w:rsidP="00D15ADB">
            <w:pPr>
              <w:pStyle w:val="TableCopy"/>
            </w:pPr>
          </w:p>
        </w:tc>
      </w:tr>
      <w:tr w:rsidR="00BD4673" w:rsidTr="00723218">
        <w:trPr>
          <w:trHeight w:val="288"/>
        </w:trPr>
        <w:tc>
          <w:tcPr>
            <w:tcW w:w="1953" w:type="dxa"/>
          </w:tcPr>
          <w:p w:rsidR="00BD4673" w:rsidRDefault="00BD4673" w:rsidP="00D15ADB">
            <w:pPr>
              <w:pStyle w:val="TableCopy"/>
            </w:pPr>
          </w:p>
        </w:tc>
        <w:tc>
          <w:tcPr>
            <w:tcW w:w="1968" w:type="dxa"/>
          </w:tcPr>
          <w:p w:rsidR="00BD4673" w:rsidRDefault="00BD4673" w:rsidP="00D15ADB">
            <w:pPr>
              <w:pStyle w:val="TableCopy"/>
            </w:pPr>
          </w:p>
        </w:tc>
        <w:tc>
          <w:tcPr>
            <w:tcW w:w="2095" w:type="dxa"/>
          </w:tcPr>
          <w:p w:rsidR="00BD4673" w:rsidRDefault="00BD4673" w:rsidP="00D15ADB">
            <w:pPr>
              <w:pStyle w:val="TableCopy"/>
            </w:pPr>
          </w:p>
        </w:tc>
        <w:tc>
          <w:tcPr>
            <w:tcW w:w="1976" w:type="dxa"/>
          </w:tcPr>
          <w:p w:rsidR="00BD4673" w:rsidRDefault="00BD4673" w:rsidP="00D15ADB">
            <w:pPr>
              <w:pStyle w:val="TableCopy"/>
            </w:pPr>
          </w:p>
        </w:tc>
        <w:tc>
          <w:tcPr>
            <w:tcW w:w="1977" w:type="dxa"/>
          </w:tcPr>
          <w:p w:rsidR="00BD4673" w:rsidRDefault="00BD4673" w:rsidP="00D15ADB">
            <w:pPr>
              <w:pStyle w:val="TableCopy"/>
            </w:pPr>
          </w:p>
        </w:tc>
      </w:tr>
      <w:tr w:rsidR="00BD4673" w:rsidTr="00723218">
        <w:trPr>
          <w:trHeight w:val="288"/>
        </w:trPr>
        <w:tc>
          <w:tcPr>
            <w:tcW w:w="1953" w:type="dxa"/>
          </w:tcPr>
          <w:p w:rsidR="00BD4673" w:rsidRDefault="00BD4673" w:rsidP="00D15ADB">
            <w:pPr>
              <w:pStyle w:val="TableCopy"/>
            </w:pPr>
          </w:p>
        </w:tc>
        <w:tc>
          <w:tcPr>
            <w:tcW w:w="1968" w:type="dxa"/>
          </w:tcPr>
          <w:p w:rsidR="00BD4673" w:rsidRDefault="00BD4673" w:rsidP="00D15ADB">
            <w:pPr>
              <w:pStyle w:val="TableCopy"/>
            </w:pPr>
          </w:p>
        </w:tc>
        <w:tc>
          <w:tcPr>
            <w:tcW w:w="2095" w:type="dxa"/>
          </w:tcPr>
          <w:p w:rsidR="00BD4673" w:rsidRDefault="00BD4673" w:rsidP="00D15ADB">
            <w:pPr>
              <w:pStyle w:val="TableCopy"/>
            </w:pPr>
          </w:p>
        </w:tc>
        <w:tc>
          <w:tcPr>
            <w:tcW w:w="1976" w:type="dxa"/>
          </w:tcPr>
          <w:p w:rsidR="00BD4673" w:rsidRDefault="00BD4673" w:rsidP="00D15ADB">
            <w:pPr>
              <w:pStyle w:val="TableCopy"/>
            </w:pPr>
          </w:p>
        </w:tc>
        <w:tc>
          <w:tcPr>
            <w:tcW w:w="1977" w:type="dxa"/>
          </w:tcPr>
          <w:p w:rsidR="00BD4673" w:rsidRDefault="00BD4673" w:rsidP="00D15ADB">
            <w:pPr>
              <w:pStyle w:val="TableCopy"/>
            </w:pPr>
          </w:p>
        </w:tc>
      </w:tr>
      <w:tr w:rsidR="00BD4673" w:rsidTr="00723218">
        <w:trPr>
          <w:trHeight w:val="288"/>
        </w:trPr>
        <w:tc>
          <w:tcPr>
            <w:tcW w:w="1953" w:type="dxa"/>
          </w:tcPr>
          <w:p w:rsidR="00BD4673" w:rsidRDefault="00BD4673" w:rsidP="00D15ADB">
            <w:pPr>
              <w:pStyle w:val="TableCopy"/>
            </w:pPr>
          </w:p>
        </w:tc>
        <w:tc>
          <w:tcPr>
            <w:tcW w:w="1968" w:type="dxa"/>
          </w:tcPr>
          <w:p w:rsidR="00BD4673" w:rsidRDefault="00BD4673" w:rsidP="00D15ADB">
            <w:pPr>
              <w:pStyle w:val="TableCopy"/>
            </w:pPr>
          </w:p>
        </w:tc>
        <w:tc>
          <w:tcPr>
            <w:tcW w:w="2095" w:type="dxa"/>
          </w:tcPr>
          <w:p w:rsidR="00BD4673" w:rsidRDefault="00BD4673" w:rsidP="00D15ADB">
            <w:pPr>
              <w:pStyle w:val="TableCopy"/>
            </w:pPr>
          </w:p>
        </w:tc>
        <w:tc>
          <w:tcPr>
            <w:tcW w:w="1976" w:type="dxa"/>
          </w:tcPr>
          <w:p w:rsidR="00BD4673" w:rsidRDefault="00BD4673" w:rsidP="00D15ADB">
            <w:pPr>
              <w:pStyle w:val="TableCopy"/>
            </w:pPr>
          </w:p>
        </w:tc>
        <w:tc>
          <w:tcPr>
            <w:tcW w:w="1977" w:type="dxa"/>
          </w:tcPr>
          <w:p w:rsidR="00BD4673" w:rsidRDefault="00BD4673" w:rsidP="00D15ADB">
            <w:pPr>
              <w:pStyle w:val="TableCopy"/>
            </w:pPr>
          </w:p>
        </w:tc>
      </w:tr>
    </w:tbl>
    <w:p w:rsidR="00F22259" w:rsidRDefault="00F22259" w:rsidP="00F22259">
      <w:pPr>
        <w:pStyle w:val="DSubheadLevel1ArialBold14ptLB"/>
      </w:pPr>
    </w:p>
    <w:p w:rsidR="00F22259" w:rsidRPr="00F22259" w:rsidRDefault="00F22259" w:rsidP="00F22259">
      <w:pPr>
        <w:pStyle w:val="DSubheadLevel1ArialBold14ptLB"/>
      </w:pPr>
      <w:r>
        <w:t>Phase 2</w:t>
      </w:r>
    </w:p>
    <w:tbl>
      <w:tblPr>
        <w:tblStyle w:val="TableGrid"/>
        <w:tblW w:w="0" w:type="auto"/>
        <w:tblLook w:val="04A0" w:firstRow="1" w:lastRow="0" w:firstColumn="1" w:lastColumn="0" w:noHBand="0" w:noVBand="1"/>
      </w:tblPr>
      <w:tblGrid>
        <w:gridCol w:w="1953"/>
        <w:gridCol w:w="1968"/>
        <w:gridCol w:w="2095"/>
        <w:gridCol w:w="1976"/>
        <w:gridCol w:w="1977"/>
      </w:tblGrid>
      <w:tr w:rsidR="00F22259" w:rsidTr="000D69DF">
        <w:trPr>
          <w:trHeight w:val="432"/>
        </w:trPr>
        <w:tc>
          <w:tcPr>
            <w:tcW w:w="1953" w:type="dxa"/>
            <w:shd w:val="clear" w:color="auto" w:fill="00A7E1"/>
            <w:vAlign w:val="center"/>
          </w:tcPr>
          <w:p w:rsidR="00F22259" w:rsidRDefault="00F22259" w:rsidP="00723218">
            <w:pPr>
              <w:pStyle w:val="TableColumnHead"/>
            </w:pPr>
            <w:r>
              <w:t>Date</w:t>
            </w:r>
          </w:p>
        </w:tc>
        <w:tc>
          <w:tcPr>
            <w:tcW w:w="1968" w:type="dxa"/>
            <w:shd w:val="clear" w:color="auto" w:fill="00A7E1"/>
            <w:vAlign w:val="center"/>
          </w:tcPr>
          <w:p w:rsidR="00F22259" w:rsidRDefault="00F22259" w:rsidP="00723218">
            <w:pPr>
              <w:pStyle w:val="TableColumnHead"/>
            </w:pPr>
            <w:r>
              <w:t>Audience</w:t>
            </w:r>
          </w:p>
        </w:tc>
        <w:tc>
          <w:tcPr>
            <w:tcW w:w="2095" w:type="dxa"/>
            <w:shd w:val="clear" w:color="auto" w:fill="00A7E1"/>
            <w:vAlign w:val="center"/>
          </w:tcPr>
          <w:p w:rsidR="00F22259" w:rsidRDefault="00F22259" w:rsidP="00723218">
            <w:pPr>
              <w:pStyle w:val="TableColumnHead"/>
            </w:pPr>
            <w:r>
              <w:t>Activity/Description</w:t>
            </w:r>
          </w:p>
        </w:tc>
        <w:tc>
          <w:tcPr>
            <w:tcW w:w="1976" w:type="dxa"/>
            <w:shd w:val="clear" w:color="auto" w:fill="00A7E1"/>
            <w:vAlign w:val="center"/>
          </w:tcPr>
          <w:p w:rsidR="00F22259" w:rsidRDefault="00F22259" w:rsidP="00723218">
            <w:pPr>
              <w:pStyle w:val="TableColumnHead"/>
            </w:pPr>
            <w:r>
              <w:t>Deliverables</w:t>
            </w:r>
          </w:p>
        </w:tc>
        <w:tc>
          <w:tcPr>
            <w:tcW w:w="1977" w:type="dxa"/>
            <w:shd w:val="clear" w:color="auto" w:fill="00A7E1"/>
            <w:vAlign w:val="center"/>
          </w:tcPr>
          <w:p w:rsidR="00F22259" w:rsidRDefault="00F22259" w:rsidP="00723218">
            <w:pPr>
              <w:pStyle w:val="TableColumnHead"/>
            </w:pPr>
            <w:r>
              <w:t>Responsible</w:t>
            </w:r>
          </w:p>
        </w:tc>
      </w:tr>
      <w:tr w:rsidR="00F22259" w:rsidTr="00723218">
        <w:trPr>
          <w:trHeight w:val="288"/>
        </w:trPr>
        <w:tc>
          <w:tcPr>
            <w:tcW w:w="1953" w:type="dxa"/>
          </w:tcPr>
          <w:p w:rsidR="00F22259" w:rsidRDefault="00F22259" w:rsidP="00D15ADB">
            <w:pPr>
              <w:pStyle w:val="TableCopy"/>
            </w:pPr>
          </w:p>
        </w:tc>
        <w:tc>
          <w:tcPr>
            <w:tcW w:w="1968" w:type="dxa"/>
          </w:tcPr>
          <w:p w:rsidR="00F22259" w:rsidRDefault="00F22259" w:rsidP="00D15ADB">
            <w:pPr>
              <w:pStyle w:val="TableCopy"/>
            </w:pPr>
          </w:p>
        </w:tc>
        <w:tc>
          <w:tcPr>
            <w:tcW w:w="2095" w:type="dxa"/>
          </w:tcPr>
          <w:p w:rsidR="00F22259" w:rsidRDefault="00F22259" w:rsidP="00D15ADB">
            <w:pPr>
              <w:pStyle w:val="TableCopy"/>
            </w:pPr>
          </w:p>
        </w:tc>
        <w:tc>
          <w:tcPr>
            <w:tcW w:w="1976" w:type="dxa"/>
          </w:tcPr>
          <w:p w:rsidR="00F22259" w:rsidRDefault="00F22259" w:rsidP="00D15ADB">
            <w:pPr>
              <w:pStyle w:val="TableCopy"/>
            </w:pPr>
          </w:p>
        </w:tc>
        <w:tc>
          <w:tcPr>
            <w:tcW w:w="1977"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p>
        </w:tc>
        <w:tc>
          <w:tcPr>
            <w:tcW w:w="1968" w:type="dxa"/>
          </w:tcPr>
          <w:p w:rsidR="00F22259" w:rsidRDefault="00F22259" w:rsidP="00D15ADB">
            <w:pPr>
              <w:pStyle w:val="TableCopy"/>
            </w:pPr>
          </w:p>
        </w:tc>
        <w:tc>
          <w:tcPr>
            <w:tcW w:w="2095" w:type="dxa"/>
          </w:tcPr>
          <w:p w:rsidR="00F22259" w:rsidRDefault="00F22259" w:rsidP="00D15ADB">
            <w:pPr>
              <w:pStyle w:val="TableCopy"/>
            </w:pPr>
          </w:p>
        </w:tc>
        <w:tc>
          <w:tcPr>
            <w:tcW w:w="1976" w:type="dxa"/>
          </w:tcPr>
          <w:p w:rsidR="00F22259" w:rsidRDefault="00F22259" w:rsidP="00D15ADB">
            <w:pPr>
              <w:pStyle w:val="TableCopy"/>
            </w:pPr>
          </w:p>
        </w:tc>
        <w:tc>
          <w:tcPr>
            <w:tcW w:w="1977"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p>
        </w:tc>
        <w:tc>
          <w:tcPr>
            <w:tcW w:w="1968" w:type="dxa"/>
          </w:tcPr>
          <w:p w:rsidR="00F22259" w:rsidRDefault="00F22259" w:rsidP="00D15ADB">
            <w:pPr>
              <w:pStyle w:val="TableCopy"/>
            </w:pPr>
          </w:p>
        </w:tc>
        <w:tc>
          <w:tcPr>
            <w:tcW w:w="2095" w:type="dxa"/>
          </w:tcPr>
          <w:p w:rsidR="00F22259" w:rsidRDefault="00F22259" w:rsidP="00D15ADB">
            <w:pPr>
              <w:pStyle w:val="TableCopy"/>
            </w:pPr>
          </w:p>
        </w:tc>
        <w:tc>
          <w:tcPr>
            <w:tcW w:w="1976" w:type="dxa"/>
          </w:tcPr>
          <w:p w:rsidR="00F22259" w:rsidRDefault="00F22259" w:rsidP="00D15ADB">
            <w:pPr>
              <w:pStyle w:val="TableCopy"/>
            </w:pPr>
          </w:p>
        </w:tc>
        <w:tc>
          <w:tcPr>
            <w:tcW w:w="1977"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p>
        </w:tc>
        <w:tc>
          <w:tcPr>
            <w:tcW w:w="1968" w:type="dxa"/>
          </w:tcPr>
          <w:p w:rsidR="00F22259" w:rsidRDefault="00F22259" w:rsidP="00D15ADB">
            <w:pPr>
              <w:pStyle w:val="TableCopy"/>
            </w:pPr>
          </w:p>
        </w:tc>
        <w:tc>
          <w:tcPr>
            <w:tcW w:w="2095" w:type="dxa"/>
          </w:tcPr>
          <w:p w:rsidR="00F22259" w:rsidRDefault="00F22259" w:rsidP="00D15ADB">
            <w:pPr>
              <w:pStyle w:val="TableCopy"/>
            </w:pPr>
          </w:p>
        </w:tc>
        <w:tc>
          <w:tcPr>
            <w:tcW w:w="1976" w:type="dxa"/>
          </w:tcPr>
          <w:p w:rsidR="00F22259" w:rsidRDefault="00F22259" w:rsidP="00D15ADB">
            <w:pPr>
              <w:pStyle w:val="TableCopy"/>
            </w:pPr>
          </w:p>
        </w:tc>
        <w:tc>
          <w:tcPr>
            <w:tcW w:w="1977"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p>
        </w:tc>
        <w:tc>
          <w:tcPr>
            <w:tcW w:w="1968" w:type="dxa"/>
          </w:tcPr>
          <w:p w:rsidR="00F22259" w:rsidRDefault="00F22259" w:rsidP="00D15ADB">
            <w:pPr>
              <w:pStyle w:val="TableCopy"/>
            </w:pPr>
          </w:p>
        </w:tc>
        <w:tc>
          <w:tcPr>
            <w:tcW w:w="2095" w:type="dxa"/>
          </w:tcPr>
          <w:p w:rsidR="00F22259" w:rsidRDefault="00F22259" w:rsidP="00D15ADB">
            <w:pPr>
              <w:pStyle w:val="TableCopy"/>
            </w:pPr>
          </w:p>
        </w:tc>
        <w:tc>
          <w:tcPr>
            <w:tcW w:w="1976" w:type="dxa"/>
          </w:tcPr>
          <w:p w:rsidR="00F22259" w:rsidRDefault="00F22259" w:rsidP="00D15ADB">
            <w:pPr>
              <w:pStyle w:val="TableCopy"/>
            </w:pPr>
          </w:p>
        </w:tc>
        <w:tc>
          <w:tcPr>
            <w:tcW w:w="1977"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p>
        </w:tc>
        <w:tc>
          <w:tcPr>
            <w:tcW w:w="1968" w:type="dxa"/>
          </w:tcPr>
          <w:p w:rsidR="00F22259" w:rsidRDefault="00F22259" w:rsidP="00D15ADB">
            <w:pPr>
              <w:pStyle w:val="TableCopy"/>
            </w:pPr>
          </w:p>
        </w:tc>
        <w:tc>
          <w:tcPr>
            <w:tcW w:w="2095" w:type="dxa"/>
          </w:tcPr>
          <w:p w:rsidR="00F22259" w:rsidRDefault="00F22259" w:rsidP="00D15ADB">
            <w:pPr>
              <w:pStyle w:val="TableCopy"/>
            </w:pPr>
          </w:p>
        </w:tc>
        <w:tc>
          <w:tcPr>
            <w:tcW w:w="1976" w:type="dxa"/>
          </w:tcPr>
          <w:p w:rsidR="00F22259" w:rsidRDefault="00F22259" w:rsidP="00D15ADB">
            <w:pPr>
              <w:pStyle w:val="TableCopy"/>
            </w:pPr>
          </w:p>
        </w:tc>
        <w:tc>
          <w:tcPr>
            <w:tcW w:w="1977" w:type="dxa"/>
          </w:tcPr>
          <w:p w:rsidR="00F22259" w:rsidRDefault="00F22259" w:rsidP="00D15ADB">
            <w:pPr>
              <w:pStyle w:val="TableCopy"/>
            </w:pPr>
          </w:p>
        </w:tc>
      </w:tr>
    </w:tbl>
    <w:p w:rsidR="00F22259" w:rsidRDefault="00F22259" w:rsidP="00F22259">
      <w:pPr>
        <w:pStyle w:val="GCopy"/>
      </w:pPr>
    </w:p>
    <w:p w:rsidR="00F22259" w:rsidRDefault="00F22259" w:rsidP="00F22259">
      <w:pPr>
        <w:pStyle w:val="CMainSectionHeaderArialBold20pt"/>
      </w:pPr>
      <w:r>
        <w:t>Reoccurring tactics</w:t>
      </w:r>
    </w:p>
    <w:tbl>
      <w:tblPr>
        <w:tblStyle w:val="TableGrid"/>
        <w:tblW w:w="9985" w:type="dxa"/>
        <w:tblLook w:val="04A0" w:firstRow="1" w:lastRow="0" w:firstColumn="1" w:lastColumn="0" w:noHBand="0" w:noVBand="1"/>
      </w:tblPr>
      <w:tblGrid>
        <w:gridCol w:w="1953"/>
        <w:gridCol w:w="4072"/>
        <w:gridCol w:w="1980"/>
        <w:gridCol w:w="1980"/>
      </w:tblGrid>
      <w:tr w:rsidR="00F22259" w:rsidTr="000D69DF">
        <w:trPr>
          <w:trHeight w:val="432"/>
        </w:trPr>
        <w:tc>
          <w:tcPr>
            <w:tcW w:w="1953" w:type="dxa"/>
            <w:shd w:val="clear" w:color="auto" w:fill="00A7E1"/>
            <w:vAlign w:val="center"/>
          </w:tcPr>
          <w:p w:rsidR="00F22259" w:rsidRDefault="00F22259" w:rsidP="00723218">
            <w:pPr>
              <w:pStyle w:val="TableColumnHead"/>
            </w:pPr>
            <w:r w:rsidRPr="00F22259">
              <w:t>Recurrence</w:t>
            </w:r>
          </w:p>
        </w:tc>
        <w:tc>
          <w:tcPr>
            <w:tcW w:w="4072" w:type="dxa"/>
            <w:shd w:val="clear" w:color="auto" w:fill="00A7E1"/>
            <w:vAlign w:val="center"/>
          </w:tcPr>
          <w:p w:rsidR="00F22259" w:rsidRDefault="00F22259" w:rsidP="00723218">
            <w:pPr>
              <w:pStyle w:val="TableColumnHead"/>
            </w:pPr>
            <w:r>
              <w:t>Activity/Description</w:t>
            </w:r>
          </w:p>
        </w:tc>
        <w:tc>
          <w:tcPr>
            <w:tcW w:w="1980" w:type="dxa"/>
            <w:shd w:val="clear" w:color="auto" w:fill="00A7E1"/>
            <w:vAlign w:val="center"/>
          </w:tcPr>
          <w:p w:rsidR="00F22259" w:rsidRDefault="00F22259" w:rsidP="00723218">
            <w:pPr>
              <w:pStyle w:val="TableColumnHead"/>
            </w:pPr>
            <w:r>
              <w:t>Deliverables</w:t>
            </w:r>
          </w:p>
        </w:tc>
        <w:tc>
          <w:tcPr>
            <w:tcW w:w="1980" w:type="dxa"/>
            <w:shd w:val="clear" w:color="auto" w:fill="00A7E1"/>
            <w:vAlign w:val="center"/>
          </w:tcPr>
          <w:p w:rsidR="00F22259" w:rsidRDefault="00F22259" w:rsidP="00723218">
            <w:pPr>
              <w:pStyle w:val="TableColumnHead"/>
            </w:pPr>
            <w:r>
              <w:t>Responsible</w:t>
            </w:r>
          </w:p>
        </w:tc>
      </w:tr>
      <w:tr w:rsidR="00F22259" w:rsidTr="00723218">
        <w:trPr>
          <w:trHeight w:val="288"/>
        </w:trPr>
        <w:tc>
          <w:tcPr>
            <w:tcW w:w="1953" w:type="dxa"/>
          </w:tcPr>
          <w:p w:rsidR="00F22259" w:rsidRDefault="00F22259" w:rsidP="00D15ADB">
            <w:pPr>
              <w:pStyle w:val="TableCopy"/>
            </w:pPr>
            <w:r>
              <w:t>Weekly</w:t>
            </w:r>
          </w:p>
        </w:tc>
        <w:tc>
          <w:tcPr>
            <w:tcW w:w="4072" w:type="dxa"/>
          </w:tcPr>
          <w:p w:rsidR="00F22259" w:rsidRDefault="00F22259" w:rsidP="00D15ADB">
            <w:pPr>
              <w:pStyle w:val="TableCopy"/>
            </w:pPr>
          </w:p>
        </w:tc>
        <w:tc>
          <w:tcPr>
            <w:tcW w:w="1980" w:type="dxa"/>
          </w:tcPr>
          <w:p w:rsidR="00F22259" w:rsidRDefault="00F22259" w:rsidP="00D15ADB">
            <w:pPr>
              <w:pStyle w:val="TableCopy"/>
            </w:pPr>
          </w:p>
        </w:tc>
        <w:tc>
          <w:tcPr>
            <w:tcW w:w="1980"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r>
              <w:t>Bi-weekly</w:t>
            </w:r>
          </w:p>
        </w:tc>
        <w:tc>
          <w:tcPr>
            <w:tcW w:w="4072" w:type="dxa"/>
          </w:tcPr>
          <w:p w:rsidR="00F22259" w:rsidRDefault="00F22259" w:rsidP="00D15ADB">
            <w:pPr>
              <w:pStyle w:val="TableCopy"/>
            </w:pPr>
          </w:p>
        </w:tc>
        <w:tc>
          <w:tcPr>
            <w:tcW w:w="1980" w:type="dxa"/>
          </w:tcPr>
          <w:p w:rsidR="00F22259" w:rsidRDefault="00F22259" w:rsidP="00D15ADB">
            <w:pPr>
              <w:pStyle w:val="TableCopy"/>
            </w:pPr>
          </w:p>
        </w:tc>
        <w:tc>
          <w:tcPr>
            <w:tcW w:w="1980"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r>
              <w:t>Monthly</w:t>
            </w:r>
          </w:p>
        </w:tc>
        <w:tc>
          <w:tcPr>
            <w:tcW w:w="4072" w:type="dxa"/>
          </w:tcPr>
          <w:p w:rsidR="00F22259" w:rsidRDefault="00F22259" w:rsidP="00D15ADB">
            <w:pPr>
              <w:pStyle w:val="TableCopy"/>
            </w:pPr>
          </w:p>
        </w:tc>
        <w:tc>
          <w:tcPr>
            <w:tcW w:w="1980" w:type="dxa"/>
          </w:tcPr>
          <w:p w:rsidR="00F22259" w:rsidRDefault="00F22259" w:rsidP="00D15ADB">
            <w:pPr>
              <w:pStyle w:val="TableCopy"/>
            </w:pPr>
          </w:p>
        </w:tc>
        <w:tc>
          <w:tcPr>
            <w:tcW w:w="1980" w:type="dxa"/>
          </w:tcPr>
          <w:p w:rsidR="00F22259" w:rsidRDefault="00F22259" w:rsidP="00D15ADB">
            <w:pPr>
              <w:pStyle w:val="TableCopy"/>
            </w:pPr>
          </w:p>
        </w:tc>
      </w:tr>
      <w:tr w:rsidR="00F22259" w:rsidTr="00723218">
        <w:trPr>
          <w:trHeight w:val="288"/>
        </w:trPr>
        <w:tc>
          <w:tcPr>
            <w:tcW w:w="1953" w:type="dxa"/>
          </w:tcPr>
          <w:p w:rsidR="00F22259" w:rsidRDefault="00F22259" w:rsidP="00D15ADB">
            <w:pPr>
              <w:pStyle w:val="TableCopy"/>
            </w:pPr>
            <w:r>
              <w:t>Quarterly</w:t>
            </w:r>
          </w:p>
        </w:tc>
        <w:tc>
          <w:tcPr>
            <w:tcW w:w="4072" w:type="dxa"/>
          </w:tcPr>
          <w:p w:rsidR="00F22259" w:rsidRDefault="00F22259" w:rsidP="00D15ADB">
            <w:pPr>
              <w:pStyle w:val="TableCopy"/>
            </w:pPr>
          </w:p>
        </w:tc>
        <w:tc>
          <w:tcPr>
            <w:tcW w:w="1980" w:type="dxa"/>
          </w:tcPr>
          <w:p w:rsidR="00F22259" w:rsidRDefault="00F22259" w:rsidP="00D15ADB">
            <w:pPr>
              <w:pStyle w:val="TableCopy"/>
            </w:pPr>
          </w:p>
        </w:tc>
        <w:tc>
          <w:tcPr>
            <w:tcW w:w="1980" w:type="dxa"/>
          </w:tcPr>
          <w:p w:rsidR="00F22259" w:rsidRDefault="00F22259" w:rsidP="00D15ADB">
            <w:pPr>
              <w:pStyle w:val="TableCopy"/>
            </w:pPr>
          </w:p>
        </w:tc>
      </w:tr>
    </w:tbl>
    <w:p w:rsidR="00F22259" w:rsidRDefault="00F22259" w:rsidP="00F22259">
      <w:pPr>
        <w:pStyle w:val="GCopy"/>
      </w:pPr>
    </w:p>
    <w:p w:rsidR="007433FB" w:rsidRPr="007433FB" w:rsidRDefault="00F22259" w:rsidP="00F22259">
      <w:pPr>
        <w:pStyle w:val="GCopy"/>
      </w:pPr>
      <w:r>
        <w:tab/>
      </w:r>
      <w:r>
        <w:tab/>
      </w:r>
      <w:r>
        <w:tab/>
      </w:r>
      <w:r>
        <w:tab/>
      </w:r>
    </w:p>
    <w:sectPr w:rsidR="007433FB" w:rsidRPr="007433FB" w:rsidSect="004136E8">
      <w:pgSz w:w="12240" w:h="15840"/>
      <w:pgMar w:top="1440" w:right="1008" w:bottom="1440" w:left="1008" w:header="835" w:footer="835" w:gutter="2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BDA" w:rsidRDefault="00670BDA" w:rsidP="00E77CFC">
      <w:r>
        <w:separator/>
      </w:r>
    </w:p>
  </w:endnote>
  <w:endnote w:type="continuationSeparator" w:id="0">
    <w:p w:rsidR="00670BDA" w:rsidRDefault="00670BDA"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E8" w:rsidRDefault="004136E8" w:rsidP="004136E8">
    <w:pPr>
      <w:pStyle w:val="NFooterPublicationTitle"/>
      <w:tabs>
        <w:tab w:val="clear" w:pos="1424"/>
        <w:tab w:val="left" w:pos="1650"/>
      </w:tabs>
    </w:pPr>
    <w:r>
      <w:rPr>
        <w:noProof/>
      </w:rPr>
      <mc:AlternateContent>
        <mc:Choice Requires="wps">
          <w:drawing>
            <wp:anchor distT="0" distB="0" distL="114300" distR="114300" simplePos="0" relativeHeight="251692032" behindDoc="0" locked="1" layoutInCell="1" allowOverlap="1" wp14:anchorId="2400ADFD" wp14:editId="491F934F">
              <wp:simplePos x="0" y="0"/>
              <wp:positionH relativeFrom="page">
                <wp:posOffset>6362700</wp:posOffset>
              </wp:positionH>
              <wp:positionV relativeFrom="page">
                <wp:posOffset>9334500</wp:posOffset>
              </wp:positionV>
              <wp:extent cx="873252" cy="259080"/>
              <wp:effectExtent l="0" t="0" r="15875" b="20320"/>
              <wp:wrapNone/>
              <wp:docPr id="6" name="Text Box 6"/>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6E8" w:rsidRPr="00D308E8" w:rsidRDefault="004136E8" w:rsidP="004136E8">
                          <w:pPr>
                            <w:pStyle w:val="PFooterFolio"/>
                          </w:pPr>
                          <w:r>
                            <w:t xml:space="preserve">Page </w:t>
                          </w:r>
                          <w:r>
                            <w:fldChar w:fldCharType="begin"/>
                          </w:r>
                          <w:r>
                            <w:instrText xml:space="preserve"> PAGE </w:instrText>
                          </w:r>
                          <w:r>
                            <w:fldChar w:fldCharType="separate"/>
                          </w:r>
                          <w:r w:rsidR="00670BDA">
                            <w:rPr>
                              <w:noProof/>
                            </w:rPr>
                            <w:t>4</w:t>
                          </w:r>
                          <w:r>
                            <w:fldChar w:fldCharType="end"/>
                          </w:r>
                          <w:r>
                            <w:t xml:space="preserve"> of </w:t>
                          </w:r>
                          <w:r>
                            <w:fldChar w:fldCharType="begin"/>
                          </w:r>
                          <w:r>
                            <w:instrText xml:space="preserve"> NUMPAGES </w:instrText>
                          </w:r>
                          <w:r>
                            <w:fldChar w:fldCharType="separate"/>
                          </w:r>
                          <w:r w:rsidR="00670BDA">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ADFD" id="_x0000_t202" coordsize="21600,21600" o:spt="202" path="m,l,21600r21600,l21600,xe">
              <v:stroke joinstyle="miter"/>
              <v:path gradientshapeok="t" o:connecttype="rect"/>
            </v:shapetype>
            <v:shape id="Text Box 6" o:spid="_x0000_s1026" type="#_x0000_t202" style="position:absolute;margin-left:501pt;margin-top:735pt;width:68.75pt;height:20.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CEdAIAAFE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" filled="f" stroked="f" strokeweight=".5pt">
              <v:textbox inset="0,0,0,0">
                <w:txbxContent>
                  <w:p w:rsidR="004136E8" w:rsidRPr="00D308E8" w:rsidRDefault="004136E8" w:rsidP="004136E8">
                    <w:pPr>
                      <w:pStyle w:val="PFooterFolio"/>
                    </w:pPr>
                    <w:r>
                      <w:t xml:space="preserve">Page </w:t>
                    </w:r>
                    <w:r>
                      <w:fldChar w:fldCharType="begin"/>
                    </w:r>
                    <w:r>
                      <w:instrText xml:space="preserve"> PAGE </w:instrText>
                    </w:r>
                    <w:r>
                      <w:fldChar w:fldCharType="separate"/>
                    </w:r>
                    <w:r w:rsidR="00670BDA">
                      <w:rPr>
                        <w:noProof/>
                      </w:rPr>
                      <w:t>4</w:t>
                    </w:r>
                    <w:r>
                      <w:fldChar w:fldCharType="end"/>
                    </w:r>
                    <w:r>
                      <w:t xml:space="preserve"> of </w:t>
                    </w:r>
                    <w:r>
                      <w:fldChar w:fldCharType="begin"/>
                    </w:r>
                    <w:r>
                      <w:instrText xml:space="preserve"> NUMPAGES </w:instrText>
                    </w:r>
                    <w:r>
                      <w:fldChar w:fldCharType="separate"/>
                    </w:r>
                    <w:r w:rsidR="00670BDA">
                      <w:rPr>
                        <w:noProof/>
                      </w:rPr>
                      <w:t>5</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91008" behindDoc="0" locked="0" layoutInCell="1" allowOverlap="1" wp14:anchorId="5B631F38" wp14:editId="04B17D84">
              <wp:simplePos x="0" y="0"/>
              <wp:positionH relativeFrom="page">
                <wp:posOffset>990600</wp:posOffset>
              </wp:positionH>
              <wp:positionV relativeFrom="page">
                <wp:posOffset>9334500</wp:posOffset>
              </wp:positionV>
              <wp:extent cx="4541520" cy="342900"/>
              <wp:effectExtent l="0" t="0" r="5080" b="12700"/>
              <wp:wrapNone/>
              <wp:docPr id="7" name="Text Box 7"/>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6E8" w:rsidRPr="004377A6" w:rsidRDefault="004136E8" w:rsidP="004136E8">
                          <w:pPr>
                            <w:pStyle w:val="NFooterPublicationTitle"/>
                          </w:pPr>
                          <w:r>
                            <w:t>Communications Plan</w:t>
                          </w:r>
                        </w:p>
                        <w:p w:rsidR="004136E8" w:rsidRDefault="004136E8" w:rsidP="004136E8">
                          <w:r w:rsidRPr="004136E8">
                            <w:rPr>
                              <w:rFonts w:ascii="Arial" w:hAnsi="Arial" w:cs="Arial"/>
                              <w:color w:val="070928"/>
                              <w:spacing w:val="2"/>
                              <w:sz w:val="16"/>
                              <w:szCs w:val="12"/>
                            </w:rPr>
                            <w:t>Community consultation for inclusive washrooms &amp; change rooms at UBC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31F38" id="Text Box 7" o:spid="_x0000_s1027" type="#_x0000_t202" style="position:absolute;margin-left:78pt;margin-top:735pt;width:357.6pt;height:27pt;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" filled="f" stroked="f" strokeweight=".5pt">
              <v:textbox inset="0,0,0,0">
                <w:txbxContent>
                  <w:p w:rsidR="004136E8" w:rsidRPr="004377A6" w:rsidRDefault="004136E8" w:rsidP="004136E8">
                    <w:pPr>
                      <w:pStyle w:val="NFooterPublicationTitle"/>
                    </w:pPr>
                    <w:r>
                      <w:t>Communications Plan</w:t>
                    </w:r>
                  </w:p>
                  <w:p w:rsidR="004136E8" w:rsidRDefault="004136E8" w:rsidP="004136E8">
                    <w:r w:rsidRPr="004136E8">
                      <w:rPr>
                        <w:rFonts w:ascii="Arial" w:hAnsi="Arial" w:cs="Arial"/>
                        <w:color w:val="070928"/>
                        <w:spacing w:val="2"/>
                        <w:sz w:val="16"/>
                        <w:szCs w:val="12"/>
                      </w:rPr>
                      <w:t>Community consultation for inclusive washrooms &amp; change rooms at UBC</w:t>
                    </w:r>
                  </w:p>
                </w:txbxContent>
              </v:textbox>
              <w10:wrap anchorx="page" anchory="page"/>
            </v:shape>
          </w:pict>
        </mc:Fallback>
      </mc:AlternateContent>
    </w:r>
    <w:r>
      <w:rPr>
        <w:noProof/>
      </w:rPr>
      <mc:AlternateContent>
        <mc:Choice Requires="wps">
          <w:drawing>
            <wp:anchor distT="0" distB="0" distL="114300" distR="114300" simplePos="0" relativeHeight="251689984" behindDoc="1" locked="1" layoutInCell="1" allowOverlap="1" wp14:anchorId="2828E016" wp14:editId="43296922">
              <wp:simplePos x="0" y="0"/>
              <wp:positionH relativeFrom="page">
                <wp:posOffset>538480</wp:posOffset>
              </wp:positionH>
              <wp:positionV relativeFrom="page">
                <wp:posOffset>9154160</wp:posOffset>
              </wp:positionV>
              <wp:extent cx="6705600" cy="3048"/>
              <wp:effectExtent l="0" t="0" r="19050" b="35560"/>
              <wp:wrapNone/>
              <wp:docPr id="8" name="Straight Connector 8"/>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6CC3E" id="Straight Connector 8"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" strokecolor="#0055b7" strokeweight=".5pt">
              <v:stroke joinstyle="miter"/>
              <w10:wrap anchorx="page" anchory="page"/>
              <w10:anchorlock/>
            </v:line>
          </w:pict>
        </mc:Fallback>
      </mc:AlternateContent>
    </w:r>
    <w:r>
      <w:rPr>
        <w:noProof/>
      </w:rPr>
      <w:drawing>
        <wp:anchor distT="0" distB="0" distL="114300" distR="114300" simplePos="0" relativeHeight="251688960" behindDoc="1" locked="0" layoutInCell="1" allowOverlap="1" wp14:anchorId="26B31F96" wp14:editId="40CF75FD">
          <wp:simplePos x="0" y="0"/>
          <wp:positionH relativeFrom="page">
            <wp:posOffset>533400</wp:posOffset>
          </wp:positionH>
          <wp:positionV relativeFrom="page">
            <wp:posOffset>9387840</wp:posOffset>
          </wp:positionV>
          <wp:extent cx="228600" cy="914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4136E8" w:rsidRDefault="00413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94" w:rsidRDefault="00216F94" w:rsidP="00484536">
    <w:pPr>
      <w:pStyle w:val="NFooterPublicationTitle"/>
      <w:tabs>
        <w:tab w:val="clear" w:pos="1424"/>
        <w:tab w:val="left" w:pos="1650"/>
      </w:tabs>
    </w:pPr>
    <w:r>
      <w:rPr>
        <w:noProof/>
      </w:rPr>
      <mc:AlternateContent>
        <mc:Choice Requires="wps">
          <w:drawing>
            <wp:anchor distT="0" distB="0" distL="114300" distR="114300" simplePos="0" relativeHeight="251686912" behindDoc="0" locked="1" layoutInCell="1" allowOverlap="1" wp14:anchorId="5812AD34" wp14:editId="5F8B903C">
              <wp:simplePos x="0" y="0"/>
              <wp:positionH relativeFrom="page">
                <wp:posOffset>6362700</wp:posOffset>
              </wp:positionH>
              <wp:positionV relativeFrom="page">
                <wp:posOffset>9334500</wp:posOffset>
              </wp:positionV>
              <wp:extent cx="873252" cy="259080"/>
              <wp:effectExtent l="0" t="0" r="15875" b="20320"/>
              <wp:wrapNone/>
              <wp:docPr id="36" name="Text Box 36"/>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F94" w:rsidRPr="00D308E8" w:rsidRDefault="00216F94" w:rsidP="00FC5F68">
                          <w:pPr>
                            <w:pStyle w:val="PFooterFolio"/>
                          </w:pPr>
                          <w:r>
                            <w:t xml:space="preserve">Page </w:t>
                          </w:r>
                          <w:r>
                            <w:fldChar w:fldCharType="begin"/>
                          </w:r>
                          <w:r>
                            <w:instrText xml:space="preserve"> PAGE </w:instrText>
                          </w:r>
                          <w:r>
                            <w:fldChar w:fldCharType="separate"/>
                          </w:r>
                          <w:r w:rsidR="00670BDA">
                            <w:rPr>
                              <w:noProof/>
                            </w:rPr>
                            <w:t>2</w:t>
                          </w:r>
                          <w:r>
                            <w:fldChar w:fldCharType="end"/>
                          </w:r>
                          <w:r>
                            <w:t xml:space="preserve"> of </w:t>
                          </w:r>
                          <w:r>
                            <w:fldChar w:fldCharType="begin"/>
                          </w:r>
                          <w:r>
                            <w:instrText xml:space="preserve"> NUMPAGES </w:instrText>
                          </w:r>
                          <w:r>
                            <w:fldChar w:fldCharType="separate"/>
                          </w:r>
                          <w:r w:rsidR="00670BDA">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2AD34" id="_x0000_t202" coordsize="21600,21600" o:spt="202" path="m,l,21600r21600,l21600,xe">
              <v:stroke joinstyle="miter"/>
              <v:path gradientshapeok="t" o:connecttype="rect"/>
            </v:shapetype>
            <v:shape id="Text Box 36" o:spid="_x0000_s1028" type="#_x0000_t202" style="position:absolute;margin-left:501pt;margin-top:735pt;width:68.75pt;height:20.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H2eQIAAFo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" filled="f" stroked="f" strokeweight=".5pt">
              <v:textbox inset="0,0,0,0">
                <w:txbxContent>
                  <w:p w:rsidR="00216F94" w:rsidRPr="00D308E8" w:rsidRDefault="00216F94" w:rsidP="00FC5F68">
                    <w:pPr>
                      <w:pStyle w:val="PFooterFolio"/>
                    </w:pPr>
                    <w:r>
                      <w:t xml:space="preserve">Page </w:t>
                    </w:r>
                    <w:r>
                      <w:fldChar w:fldCharType="begin"/>
                    </w:r>
                    <w:r>
                      <w:instrText xml:space="preserve"> PAGE </w:instrText>
                    </w:r>
                    <w:r>
                      <w:fldChar w:fldCharType="separate"/>
                    </w:r>
                    <w:r w:rsidR="00670BDA">
                      <w:rPr>
                        <w:noProof/>
                      </w:rPr>
                      <w:t>2</w:t>
                    </w:r>
                    <w:r>
                      <w:fldChar w:fldCharType="end"/>
                    </w:r>
                    <w:r>
                      <w:t xml:space="preserve"> of </w:t>
                    </w:r>
                    <w:r>
                      <w:fldChar w:fldCharType="begin"/>
                    </w:r>
                    <w:r>
                      <w:instrText xml:space="preserve"> NUMPAGES </w:instrText>
                    </w:r>
                    <w:r>
                      <w:fldChar w:fldCharType="separate"/>
                    </w:r>
                    <w:r w:rsidR="00670BDA">
                      <w:rPr>
                        <w:noProof/>
                      </w:rPr>
                      <w:t>5</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85888" behindDoc="0" locked="0" layoutInCell="1" allowOverlap="1" wp14:anchorId="082940AA" wp14:editId="31A27EB1">
              <wp:simplePos x="0" y="0"/>
              <wp:positionH relativeFrom="page">
                <wp:posOffset>990600</wp:posOffset>
              </wp:positionH>
              <wp:positionV relativeFrom="page">
                <wp:posOffset>9334500</wp:posOffset>
              </wp:positionV>
              <wp:extent cx="4541520" cy="342900"/>
              <wp:effectExtent l="0" t="0" r="5080" b="12700"/>
              <wp:wrapNone/>
              <wp:docPr id="37" name="Text Box 37"/>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F94" w:rsidRPr="004377A6" w:rsidRDefault="004136E8" w:rsidP="00484536">
                          <w:pPr>
                            <w:pStyle w:val="NFooterPublicationTitle"/>
                          </w:pPr>
                          <w:r>
                            <w:t>Communications Plan</w:t>
                          </w:r>
                        </w:p>
                        <w:p w:rsidR="00216F94" w:rsidRDefault="00180240" w:rsidP="004136E8">
                          <w:r>
                            <w:rPr>
                              <w:rFonts w:ascii="Arial" w:hAnsi="Arial" w:cs="Arial"/>
                              <w:color w:val="070928"/>
                              <w:spacing w:val="2"/>
                              <w:sz w:val="16"/>
                              <w:szCs w:val="12"/>
                            </w:rPr>
                            <w:t>Insert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2940AA" id="Text Box 37" o:spid="_x0000_s1029" type="#_x0000_t202" style="position:absolute;margin-left:78pt;margin-top:735pt;width:357.6pt;height:27pt;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" filled="f" stroked="f" strokeweight=".5pt">
              <v:textbox inset="0,0,0,0">
                <w:txbxContent>
                  <w:p w:rsidR="00216F94" w:rsidRPr="004377A6" w:rsidRDefault="004136E8" w:rsidP="00484536">
                    <w:pPr>
                      <w:pStyle w:val="NFooterPublicationTitle"/>
                    </w:pPr>
                    <w:r>
                      <w:t>Communications Plan</w:t>
                    </w:r>
                  </w:p>
                  <w:p w:rsidR="00216F94" w:rsidRDefault="00180240" w:rsidP="004136E8">
                    <w:r>
                      <w:rPr>
                        <w:rFonts w:ascii="Arial" w:hAnsi="Arial" w:cs="Arial"/>
                        <w:color w:val="070928"/>
                        <w:spacing w:val="2"/>
                        <w:sz w:val="16"/>
                        <w:szCs w:val="12"/>
                      </w:rPr>
                      <w:t>Insert title here</w:t>
                    </w:r>
                  </w:p>
                </w:txbxContent>
              </v:textbox>
              <w10:wrap anchorx="page" anchory="page"/>
            </v:shape>
          </w:pict>
        </mc:Fallback>
      </mc:AlternateContent>
    </w:r>
    <w:r>
      <w:rPr>
        <w:noProof/>
      </w:rPr>
      <mc:AlternateContent>
        <mc:Choice Requires="wps">
          <w:drawing>
            <wp:anchor distT="0" distB="0" distL="114300" distR="114300" simplePos="0" relativeHeight="251684864" behindDoc="1" locked="1" layoutInCell="1" allowOverlap="1" wp14:anchorId="41E32A56" wp14:editId="2274A833">
              <wp:simplePos x="0" y="0"/>
              <wp:positionH relativeFrom="page">
                <wp:posOffset>538480</wp:posOffset>
              </wp:positionH>
              <wp:positionV relativeFrom="page">
                <wp:posOffset>9154160</wp:posOffset>
              </wp:positionV>
              <wp:extent cx="6705600" cy="3048"/>
              <wp:effectExtent l="0" t="0" r="19050" b="35560"/>
              <wp:wrapNone/>
              <wp:docPr id="38" name="Straight Connector 38"/>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33229" id="Straight Connector 3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" strokecolor="#0055b7" strokeweight=".5pt">
              <v:stroke joinstyle="miter"/>
              <w10:wrap anchorx="page" anchory="page"/>
              <w10:anchorlock/>
            </v:line>
          </w:pict>
        </mc:Fallback>
      </mc:AlternateContent>
    </w:r>
    <w:r>
      <w:rPr>
        <w:noProof/>
      </w:rPr>
      <w:drawing>
        <wp:anchor distT="0" distB="0" distL="114300" distR="114300" simplePos="0" relativeHeight="251683840" behindDoc="1" locked="0" layoutInCell="1" allowOverlap="1" wp14:anchorId="0C993D05" wp14:editId="6DC6A5A8">
          <wp:simplePos x="0" y="0"/>
          <wp:positionH relativeFrom="page">
            <wp:posOffset>533400</wp:posOffset>
          </wp:positionH>
          <wp:positionV relativeFrom="page">
            <wp:posOffset>9387840</wp:posOffset>
          </wp:positionV>
          <wp:extent cx="228600" cy="914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BDA" w:rsidRDefault="00670BDA" w:rsidP="00E77CFC">
      <w:r>
        <w:separator/>
      </w:r>
    </w:p>
  </w:footnote>
  <w:footnote w:type="continuationSeparator" w:id="0">
    <w:p w:rsidR="00670BDA" w:rsidRDefault="00670BDA" w:rsidP="00E7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95" w:rsidRPr="000139E2" w:rsidRDefault="00180240" w:rsidP="000139E2">
    <w:pPr>
      <w:pStyle w:val="Header"/>
      <w:ind w:left="-180"/>
    </w:pPr>
    <w:r>
      <w:rPr>
        <w:noProof/>
      </w:rPr>
      <w:drawing>
        <wp:inline distT="0" distB="0" distL="0" distR="0">
          <wp:extent cx="3109913" cy="64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_2016_2UnitPromo_VPFinanceOperations_Blue282RGB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4621" cy="6511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94" w:rsidRPr="00180240" w:rsidRDefault="00216F94" w:rsidP="0018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28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0E5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A50E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3202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46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1E5D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32EB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C0D9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7038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F075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4ABC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F2A00"/>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AA13FA"/>
    <w:multiLevelType w:val="hybridMultilevel"/>
    <w:tmpl w:val="9490E110"/>
    <w:lvl w:ilvl="0" w:tplc="9118AD0E">
      <w:start w:val="1"/>
      <w:numFmt w:val="bullet"/>
      <w:pStyle w:val="IBulletedListLevel2"/>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347B6"/>
    <w:multiLevelType w:val="hybridMultilevel"/>
    <w:tmpl w:val="B33A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E11930"/>
    <w:multiLevelType w:val="hybridMultilevel"/>
    <w:tmpl w:val="07FC8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7C014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854778"/>
    <w:multiLevelType w:val="hybridMultilevel"/>
    <w:tmpl w:val="1E3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95BBB"/>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F61285"/>
    <w:multiLevelType w:val="hybridMultilevel"/>
    <w:tmpl w:val="485AF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026549"/>
    <w:multiLevelType w:val="hybridMultilevel"/>
    <w:tmpl w:val="D7E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6295A"/>
    <w:multiLevelType w:val="hybridMultilevel"/>
    <w:tmpl w:val="18304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5F681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A66E93"/>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4E03C5"/>
    <w:multiLevelType w:val="hybridMultilevel"/>
    <w:tmpl w:val="757C8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8E5449"/>
    <w:multiLevelType w:val="hybridMultilevel"/>
    <w:tmpl w:val="6DFE1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C650ED"/>
    <w:multiLevelType w:val="hybridMultilevel"/>
    <w:tmpl w:val="2D80E26C"/>
    <w:lvl w:ilvl="0" w:tplc="58401930">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658F"/>
    <w:multiLevelType w:val="multilevel"/>
    <w:tmpl w:val="B680FD82"/>
    <w:lvl w:ilvl="0">
      <w:start w:val="1"/>
      <w:numFmt w:val="bullet"/>
      <w:lvlText w:val=""/>
      <w:lvlJc w:val="left"/>
      <w:pPr>
        <w:ind w:left="240" w:firstLine="9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EF0189"/>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43D50369"/>
    <w:multiLevelType w:val="hybridMultilevel"/>
    <w:tmpl w:val="111A8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C56981"/>
    <w:multiLevelType w:val="hybridMultilevel"/>
    <w:tmpl w:val="9B604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FC333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E11FAD"/>
    <w:multiLevelType w:val="hybridMultilevel"/>
    <w:tmpl w:val="E466B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BE3FD4"/>
    <w:multiLevelType w:val="hybridMultilevel"/>
    <w:tmpl w:val="DEB45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9202C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12C6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F5127F"/>
    <w:multiLevelType w:val="hybridMultilevel"/>
    <w:tmpl w:val="868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57EE4"/>
    <w:multiLevelType w:val="hybridMultilevel"/>
    <w:tmpl w:val="81622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023526"/>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F93A36"/>
    <w:multiLevelType w:val="hybridMultilevel"/>
    <w:tmpl w:val="BEC2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E6D51"/>
    <w:multiLevelType w:val="hybridMultilevel"/>
    <w:tmpl w:val="33384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71B79"/>
    <w:multiLevelType w:val="hybridMultilevel"/>
    <w:tmpl w:val="7CBCA54C"/>
    <w:lvl w:ilvl="0" w:tplc="742C60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E12E06"/>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42B1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710A5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B23D0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B46335"/>
    <w:multiLevelType w:val="hybridMultilevel"/>
    <w:tmpl w:val="8A463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12"/>
  </w:num>
  <w:num w:numId="14">
    <w:abstractNumId w:val="41"/>
  </w:num>
  <w:num w:numId="15">
    <w:abstractNumId w:val="26"/>
  </w:num>
  <w:num w:numId="16">
    <w:abstractNumId w:val="43"/>
  </w:num>
  <w:num w:numId="17">
    <w:abstractNumId w:val="17"/>
  </w:num>
  <w:num w:numId="18">
    <w:abstractNumId w:val="45"/>
  </w:num>
  <w:num w:numId="19">
    <w:abstractNumId w:val="21"/>
  </w:num>
  <w:num w:numId="20">
    <w:abstractNumId w:val="34"/>
  </w:num>
  <w:num w:numId="21">
    <w:abstractNumId w:val="35"/>
  </w:num>
  <w:num w:numId="22">
    <w:abstractNumId w:val="22"/>
  </w:num>
  <w:num w:numId="23">
    <w:abstractNumId w:val="15"/>
  </w:num>
  <w:num w:numId="24">
    <w:abstractNumId w:val="44"/>
  </w:num>
  <w:num w:numId="25">
    <w:abstractNumId w:val="46"/>
  </w:num>
  <w:num w:numId="26">
    <w:abstractNumId w:val="31"/>
  </w:num>
  <w:num w:numId="27">
    <w:abstractNumId w:val="11"/>
  </w:num>
  <w:num w:numId="28">
    <w:abstractNumId w:val="27"/>
  </w:num>
  <w:num w:numId="29">
    <w:abstractNumId w:val="38"/>
  </w:num>
  <w:num w:numId="30">
    <w:abstractNumId w:val="20"/>
  </w:num>
  <w:num w:numId="31">
    <w:abstractNumId w:val="42"/>
  </w:num>
  <w:num w:numId="32">
    <w:abstractNumId w:val="47"/>
  </w:num>
  <w:num w:numId="33">
    <w:abstractNumId w:val="13"/>
  </w:num>
  <w:num w:numId="34">
    <w:abstractNumId w:val="29"/>
  </w:num>
  <w:num w:numId="35">
    <w:abstractNumId w:val="14"/>
  </w:num>
  <w:num w:numId="36">
    <w:abstractNumId w:val="32"/>
  </w:num>
  <w:num w:numId="37">
    <w:abstractNumId w:val="33"/>
  </w:num>
  <w:num w:numId="38">
    <w:abstractNumId w:val="37"/>
  </w:num>
  <w:num w:numId="39">
    <w:abstractNumId w:val="23"/>
  </w:num>
  <w:num w:numId="40">
    <w:abstractNumId w:val="30"/>
  </w:num>
  <w:num w:numId="41">
    <w:abstractNumId w:val="18"/>
  </w:num>
  <w:num w:numId="42">
    <w:abstractNumId w:val="25"/>
  </w:num>
  <w:num w:numId="43">
    <w:abstractNumId w:val="36"/>
  </w:num>
  <w:num w:numId="44">
    <w:abstractNumId w:val="39"/>
  </w:num>
  <w:num w:numId="45">
    <w:abstractNumId w:val="16"/>
  </w:num>
  <w:num w:numId="46">
    <w:abstractNumId w:val="19"/>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MjI1MjA0NDQ2MzdU0lEKTi0uzszPAykwNKgFAD28pYotAAAA"/>
  </w:docVars>
  <w:rsids>
    <w:rsidRoot w:val="00670BDA"/>
    <w:rsid w:val="000139E2"/>
    <w:rsid w:val="0003114E"/>
    <w:rsid w:val="000316EF"/>
    <w:rsid w:val="00037B10"/>
    <w:rsid w:val="000C4B9C"/>
    <w:rsid w:val="000D1532"/>
    <w:rsid w:val="000D69DF"/>
    <w:rsid w:val="000E25BD"/>
    <w:rsid w:val="000E31CA"/>
    <w:rsid w:val="000F6B2F"/>
    <w:rsid w:val="00106C63"/>
    <w:rsid w:val="00115FD0"/>
    <w:rsid w:val="0013241B"/>
    <w:rsid w:val="0017120B"/>
    <w:rsid w:val="00180240"/>
    <w:rsid w:val="00196AC6"/>
    <w:rsid w:val="001A2FCF"/>
    <w:rsid w:val="001C34AC"/>
    <w:rsid w:val="001C39CD"/>
    <w:rsid w:val="001D3B3C"/>
    <w:rsid w:val="001D524F"/>
    <w:rsid w:val="001D7F53"/>
    <w:rsid w:val="001E0477"/>
    <w:rsid w:val="00212970"/>
    <w:rsid w:val="00216F94"/>
    <w:rsid w:val="002230D3"/>
    <w:rsid w:val="00232401"/>
    <w:rsid w:val="00234792"/>
    <w:rsid w:val="00267BB9"/>
    <w:rsid w:val="002849B3"/>
    <w:rsid w:val="00293152"/>
    <w:rsid w:val="002A0C98"/>
    <w:rsid w:val="002A3E66"/>
    <w:rsid w:val="002C7EBC"/>
    <w:rsid w:val="002D249A"/>
    <w:rsid w:val="002D3FB9"/>
    <w:rsid w:val="002E2AD8"/>
    <w:rsid w:val="002F73D0"/>
    <w:rsid w:val="00304D36"/>
    <w:rsid w:val="00315539"/>
    <w:rsid w:val="00316DE4"/>
    <w:rsid w:val="00334700"/>
    <w:rsid w:val="003417F4"/>
    <w:rsid w:val="00342EB9"/>
    <w:rsid w:val="00352482"/>
    <w:rsid w:val="0035276E"/>
    <w:rsid w:val="003678EE"/>
    <w:rsid w:val="00380D2B"/>
    <w:rsid w:val="00383FD4"/>
    <w:rsid w:val="00395FD9"/>
    <w:rsid w:val="003D4C86"/>
    <w:rsid w:val="003D50E8"/>
    <w:rsid w:val="003D702A"/>
    <w:rsid w:val="003E0E74"/>
    <w:rsid w:val="003E48C7"/>
    <w:rsid w:val="004008B6"/>
    <w:rsid w:val="004101BE"/>
    <w:rsid w:val="004136E8"/>
    <w:rsid w:val="00421677"/>
    <w:rsid w:val="0043658F"/>
    <w:rsid w:val="004377A6"/>
    <w:rsid w:val="00440E7F"/>
    <w:rsid w:val="004808FE"/>
    <w:rsid w:val="00480CAF"/>
    <w:rsid w:val="00484536"/>
    <w:rsid w:val="004A1574"/>
    <w:rsid w:val="004A1EC6"/>
    <w:rsid w:val="004B3106"/>
    <w:rsid w:val="004B4BAC"/>
    <w:rsid w:val="004C35A5"/>
    <w:rsid w:val="004E1EA4"/>
    <w:rsid w:val="0050200C"/>
    <w:rsid w:val="00515A5E"/>
    <w:rsid w:val="00527F13"/>
    <w:rsid w:val="00565495"/>
    <w:rsid w:val="00581C6F"/>
    <w:rsid w:val="00590A7D"/>
    <w:rsid w:val="00596803"/>
    <w:rsid w:val="005B0C1B"/>
    <w:rsid w:val="005B538A"/>
    <w:rsid w:val="005C08E4"/>
    <w:rsid w:val="005D2232"/>
    <w:rsid w:val="005D5DE2"/>
    <w:rsid w:val="005E1AB8"/>
    <w:rsid w:val="005F6F72"/>
    <w:rsid w:val="006101B6"/>
    <w:rsid w:val="00611CB6"/>
    <w:rsid w:val="006174A3"/>
    <w:rsid w:val="006479A5"/>
    <w:rsid w:val="00651C2D"/>
    <w:rsid w:val="00661833"/>
    <w:rsid w:val="0066608E"/>
    <w:rsid w:val="00666B1E"/>
    <w:rsid w:val="006672AD"/>
    <w:rsid w:val="00670BDA"/>
    <w:rsid w:val="00670D7E"/>
    <w:rsid w:val="00697F28"/>
    <w:rsid w:val="006A5079"/>
    <w:rsid w:val="006B10D9"/>
    <w:rsid w:val="006E555A"/>
    <w:rsid w:val="0070106F"/>
    <w:rsid w:val="007031A9"/>
    <w:rsid w:val="00720995"/>
    <w:rsid w:val="00723218"/>
    <w:rsid w:val="00727152"/>
    <w:rsid w:val="00730EDC"/>
    <w:rsid w:val="00741439"/>
    <w:rsid w:val="007433FB"/>
    <w:rsid w:val="00747974"/>
    <w:rsid w:val="00754D43"/>
    <w:rsid w:val="00756520"/>
    <w:rsid w:val="00761F88"/>
    <w:rsid w:val="00765FB3"/>
    <w:rsid w:val="00776771"/>
    <w:rsid w:val="0078153D"/>
    <w:rsid w:val="007D3520"/>
    <w:rsid w:val="007D6F9B"/>
    <w:rsid w:val="007E3F95"/>
    <w:rsid w:val="007E6170"/>
    <w:rsid w:val="008102B8"/>
    <w:rsid w:val="00823CFD"/>
    <w:rsid w:val="00832FCC"/>
    <w:rsid w:val="008353BB"/>
    <w:rsid w:val="0085127A"/>
    <w:rsid w:val="00871A2A"/>
    <w:rsid w:val="008A3EC7"/>
    <w:rsid w:val="008B27EF"/>
    <w:rsid w:val="008C7886"/>
    <w:rsid w:val="008F702B"/>
    <w:rsid w:val="00910DE7"/>
    <w:rsid w:val="00927AEF"/>
    <w:rsid w:val="0093442E"/>
    <w:rsid w:val="00955B9F"/>
    <w:rsid w:val="00962113"/>
    <w:rsid w:val="00995D1B"/>
    <w:rsid w:val="009C1DA4"/>
    <w:rsid w:val="00A141B6"/>
    <w:rsid w:val="00A206D3"/>
    <w:rsid w:val="00A44F98"/>
    <w:rsid w:val="00A47F14"/>
    <w:rsid w:val="00A65478"/>
    <w:rsid w:val="00A67DE3"/>
    <w:rsid w:val="00A725B9"/>
    <w:rsid w:val="00A77AD4"/>
    <w:rsid w:val="00A8440B"/>
    <w:rsid w:val="00A95105"/>
    <w:rsid w:val="00AA181D"/>
    <w:rsid w:val="00AA26EE"/>
    <w:rsid w:val="00AC0E89"/>
    <w:rsid w:val="00AC3A10"/>
    <w:rsid w:val="00AD1030"/>
    <w:rsid w:val="00AE609E"/>
    <w:rsid w:val="00AF425C"/>
    <w:rsid w:val="00B0777D"/>
    <w:rsid w:val="00B11872"/>
    <w:rsid w:val="00B318A1"/>
    <w:rsid w:val="00B364E5"/>
    <w:rsid w:val="00B51805"/>
    <w:rsid w:val="00B5798C"/>
    <w:rsid w:val="00B63E2F"/>
    <w:rsid w:val="00B646C9"/>
    <w:rsid w:val="00BA040E"/>
    <w:rsid w:val="00BA2453"/>
    <w:rsid w:val="00BA641B"/>
    <w:rsid w:val="00BD4673"/>
    <w:rsid w:val="00BF462B"/>
    <w:rsid w:val="00BF5EFC"/>
    <w:rsid w:val="00BF7160"/>
    <w:rsid w:val="00C54EFF"/>
    <w:rsid w:val="00CA16B3"/>
    <w:rsid w:val="00CD23FD"/>
    <w:rsid w:val="00CE2694"/>
    <w:rsid w:val="00CF6F27"/>
    <w:rsid w:val="00CF7497"/>
    <w:rsid w:val="00D06D40"/>
    <w:rsid w:val="00D21F66"/>
    <w:rsid w:val="00D308E8"/>
    <w:rsid w:val="00D34BF8"/>
    <w:rsid w:val="00D65E94"/>
    <w:rsid w:val="00DB2AD8"/>
    <w:rsid w:val="00DC52DC"/>
    <w:rsid w:val="00DD289B"/>
    <w:rsid w:val="00DF0AE2"/>
    <w:rsid w:val="00E00D64"/>
    <w:rsid w:val="00E13275"/>
    <w:rsid w:val="00E13902"/>
    <w:rsid w:val="00E36451"/>
    <w:rsid w:val="00E43ACA"/>
    <w:rsid w:val="00E47CDC"/>
    <w:rsid w:val="00E56B25"/>
    <w:rsid w:val="00E65B64"/>
    <w:rsid w:val="00E76C99"/>
    <w:rsid w:val="00E77CFC"/>
    <w:rsid w:val="00E911B9"/>
    <w:rsid w:val="00EA12EF"/>
    <w:rsid w:val="00EE095D"/>
    <w:rsid w:val="00F16535"/>
    <w:rsid w:val="00F16C9F"/>
    <w:rsid w:val="00F22259"/>
    <w:rsid w:val="00F276B5"/>
    <w:rsid w:val="00F41864"/>
    <w:rsid w:val="00F41FEF"/>
    <w:rsid w:val="00F425BB"/>
    <w:rsid w:val="00F472DE"/>
    <w:rsid w:val="00F65C57"/>
    <w:rsid w:val="00F7378E"/>
    <w:rsid w:val="00F74C8F"/>
    <w:rsid w:val="00F862FB"/>
    <w:rsid w:val="00FA331C"/>
    <w:rsid w:val="00FB464F"/>
    <w:rsid w:val="00FB49B1"/>
    <w:rsid w:val="00FB59A1"/>
    <w:rsid w:val="00FC5F68"/>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1EA478B1-6F29-46E5-B369-C3C50372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C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2D249A"/>
    <w:pPr>
      <w:keepNext/>
      <w:keepLines/>
      <w:spacing w:line="280" w:lineRule="exact"/>
      <w:outlineLvl w:val="3"/>
    </w:pPr>
    <w:rPr>
      <w:rFonts w:ascii="Arial" w:hAnsi="Arial"/>
      <w:i/>
      <w:color w:val="00A7E1"/>
      <w:sz w:val="20"/>
    </w:rPr>
  </w:style>
  <w:style w:type="paragraph" w:customStyle="1" w:styleId="HBulletedListLevel1">
    <w:name w:val="H Bulleted List Level 1"/>
    <w:qFormat/>
    <w:rsid w:val="00316DE4"/>
    <w:pPr>
      <w:numPr>
        <w:numId w:val="12"/>
      </w:numPr>
      <w:spacing w:after="120" w:line="220" w:lineRule="exact"/>
      <w:ind w:left="245" w:hanging="245"/>
    </w:pPr>
    <w:rPr>
      <w:rFonts w:ascii="Arial" w:hAnsi="Arial"/>
      <w:sz w:val="20"/>
    </w:rPr>
  </w:style>
  <w:style w:type="character" w:customStyle="1" w:styleId="Heading1Char">
    <w:name w:val="Heading 1 Char"/>
    <w:basedOn w:val="DefaultParagraphFont"/>
    <w:link w:val="Heading1"/>
    <w:uiPriority w:val="9"/>
    <w:rsid w:val="00E77CFC"/>
    <w:rPr>
      <w:rFonts w:asciiTheme="majorHAnsi" w:eastAsiaTheme="majorEastAsia" w:hAnsiTheme="majorHAnsi" w:cstheme="majorBidi"/>
      <w:color w:val="2F5496" w:themeColor="accent1" w:themeShade="BF"/>
      <w:sz w:val="32"/>
      <w:szCs w:val="32"/>
    </w:rPr>
  </w:style>
  <w:style w:type="paragraph" w:customStyle="1" w:styleId="IBulletedListLevel2">
    <w:name w:val="I Bulleted List Level 2"/>
    <w:qFormat/>
    <w:rsid w:val="00E76C99"/>
    <w:pPr>
      <w:numPr>
        <w:numId w:val="13"/>
      </w:numPr>
      <w:tabs>
        <w:tab w:val="left" w:pos="2160"/>
      </w:tabs>
      <w:spacing w:line="280" w:lineRule="exact"/>
      <w:ind w:left="720"/>
    </w:pPr>
    <w:rPr>
      <w:rFonts w:ascii="Arial" w:hAnsi="Arial"/>
      <w:color w:val="000000" w:themeColor="text1"/>
      <w:sz w:val="20"/>
    </w:rPr>
  </w:style>
  <w:style w:type="paragraph" w:customStyle="1" w:styleId="AMainTitleArialBold42pt">
    <w:name w:val="A Main Title Arial Bold 42pt"/>
    <w:qFormat/>
    <w:rsid w:val="000C4B9C"/>
    <w:pPr>
      <w:spacing w:line="940" w:lineRule="exact"/>
    </w:pPr>
    <w:rPr>
      <w:rFonts w:ascii="Arial" w:hAnsi="Arial" w:cs="Arial"/>
      <w:b/>
      <w:bCs/>
      <w:color w:val="0C2344"/>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FE68B3"/>
    <w:pPr>
      <w:numPr>
        <w:numId w:val="14"/>
      </w:numPr>
      <w:spacing w:line="280" w:lineRule="exact"/>
      <w:ind w:left="720" w:hanging="240"/>
    </w:pPr>
    <w:rPr>
      <w:rFonts w:ascii="Arial" w:hAnsi="Arial"/>
      <w:i/>
      <w:color w:val="000000" w:themeColor="text1"/>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106C63"/>
    <w:pPr>
      <w:keepNext/>
      <w:keepLines/>
      <w:spacing w:after="120" w:line="400" w:lineRule="exact"/>
    </w:pPr>
    <w:rPr>
      <w:rFonts w:ascii="Arial" w:hAnsi="Arial" w:cs="Arial"/>
      <w:b/>
      <w:bCs/>
      <w:color w:val="0C2344"/>
      <w:spacing w:val="2"/>
      <w:sz w:val="32"/>
      <w:szCs w:val="30"/>
    </w:rPr>
  </w:style>
  <w:style w:type="paragraph" w:customStyle="1" w:styleId="DSubheadLevel1ArialBold14ptLB">
    <w:name w:val="D Subhead Level 1 Arial Bold 14pt LB"/>
    <w:qFormat/>
    <w:rsid w:val="00FA331C"/>
    <w:pPr>
      <w:keepNext/>
      <w:keepLines/>
      <w:spacing w:after="120" w:line="360" w:lineRule="exact"/>
    </w:pPr>
    <w:rPr>
      <w:rFonts w:ascii="Arial" w:hAnsi="Arial" w:cs="Arial"/>
      <w:b/>
      <w:bCs/>
      <w:color w:val="00A7E1"/>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2D249A"/>
    <w:pPr>
      <w:keepNext/>
      <w:keepLines/>
      <w:spacing w:line="280" w:lineRule="exact"/>
    </w:pPr>
    <w:rPr>
      <w:rFonts w:ascii="Arial" w:hAnsi="Arial"/>
      <w:b/>
      <w:color w:val="00A7E1"/>
      <w:sz w:val="20"/>
    </w:rPr>
  </w:style>
  <w:style w:type="paragraph" w:customStyle="1" w:styleId="GCopy">
    <w:name w:val="G Copy"/>
    <w:qFormat/>
    <w:rsid w:val="00A77AD4"/>
    <w:pPr>
      <w:spacing w:after="240" w:line="280" w:lineRule="exact"/>
    </w:pPr>
    <w:rPr>
      <w:rFonts w:ascii="Arial" w:hAnsi="Arial"/>
      <w:color w:val="000000"/>
      <w:sz w:val="22"/>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3241B"/>
    <w:rPr>
      <w:color w:val="0563C1" w:themeColor="hyperlink"/>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semiHidden/>
    <w:unhideWhenUsed/>
    <w:rsid w:val="00352482"/>
  </w:style>
  <w:style w:type="character" w:customStyle="1" w:styleId="CommentTextChar">
    <w:name w:val="Comment Text Char"/>
    <w:basedOn w:val="DefaultParagraphFont"/>
    <w:link w:val="CommentText"/>
    <w:uiPriority w:val="99"/>
    <w:semiHidden/>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ListParagraph">
    <w:name w:val="List Paragraph"/>
    <w:basedOn w:val="Normal"/>
    <w:uiPriority w:val="34"/>
    <w:qFormat/>
    <w:rsid w:val="00AD1030"/>
    <w:pPr>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amshare\team\FCOM\4_VPFO%20Communications\Comms%20&amp;%20Engagment%20Website\Content\Templates\UBC%20Communications%20Pl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172DB4-8CFC-452B-99F4-B137DD69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Communications Plan_template.dotx</Template>
  <TotalTime>1</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Penfold, Alfie</cp:lastModifiedBy>
  <cp:revision>1</cp:revision>
  <dcterms:created xsi:type="dcterms:W3CDTF">2020-04-08T21:29:00Z</dcterms:created>
  <dcterms:modified xsi:type="dcterms:W3CDTF">2020-04-08T21:30:00Z</dcterms:modified>
  <cp:category/>
</cp:coreProperties>
</file>